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2000EF">
        <w:trPr>
          <w:trHeight w:hRule="exact" w:val="1299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B36690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0D71E4" w:rsidRDefault="00024194" w:rsidP="00B36690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0D71E4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5FD06675" w14:textId="5B2516A5" w:rsidR="00024194" w:rsidRPr="000D71E4" w:rsidRDefault="00686E5C" w:rsidP="002000EF">
            <w:pPr>
              <w:spacing w:after="24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Proyectos Propios de Investigación y Transferencia (</w:t>
            </w:r>
            <w:proofErr w:type="spellStart"/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PPIT</w:t>
            </w:r>
            <w:r w:rsid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s</w:t>
            </w:r>
            <w:proofErr w:type="spellEnd"/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)</w:t>
            </w:r>
          </w:p>
          <w:p w14:paraId="5618E846" w14:textId="1FA7B397" w:rsidR="00024194" w:rsidRPr="000D71E4" w:rsidRDefault="000D71E4" w:rsidP="00B36690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M</w:t>
            </w:r>
            <w:r w:rsidRPr="000D71E4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 xml:space="preserve">odelo de solicitud de constitución de </w:t>
            </w:r>
            <w:proofErr w:type="spellStart"/>
            <w:r w:rsidRPr="000D71E4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PPITs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4"/>
        <w:gridCol w:w="659"/>
        <w:gridCol w:w="616"/>
        <w:gridCol w:w="1418"/>
        <w:gridCol w:w="1310"/>
        <w:gridCol w:w="107"/>
        <w:gridCol w:w="709"/>
        <w:gridCol w:w="2528"/>
      </w:tblGrid>
      <w:tr w:rsidR="007F5203" w:rsidRPr="007F31F5" w14:paraId="27669F06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bookmarkEnd w:id="0"/>
          <w:bookmarkEnd w:id="1"/>
          <w:p w14:paraId="45318AAB" w14:textId="31CF79A4" w:rsidR="007F5203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AE8FE0B" w14:textId="4E04044C" w:rsidR="007F5203" w:rsidRPr="00EE0FFF" w:rsidRDefault="007078A7" w:rsidP="000D71E4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Nombre y Apellidos del Investigador Principal</w:t>
            </w:r>
          </w:p>
        </w:tc>
      </w:tr>
      <w:tr w:rsidR="000D71E4" w:rsidRPr="007F31F5" w14:paraId="697944A9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3206D68A" w14:textId="0E490458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Administrativa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B612946" w14:textId="37523948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Categoría Administrativa IP</w:t>
            </w:r>
          </w:p>
        </w:tc>
      </w:tr>
      <w:tr w:rsidR="000D71E4" w:rsidRPr="007F31F5" w14:paraId="5508D8F6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7E7B1F75" w14:textId="78201660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Departamento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5472D958" w14:textId="73515DC6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Departamento IP</w:t>
            </w:r>
          </w:p>
        </w:tc>
      </w:tr>
      <w:tr w:rsidR="007078A7" w:rsidRPr="007F31F5" w14:paraId="0DA861BF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62F621D0" w14:textId="0A350E3C" w:rsidR="007078A7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Proyecto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177C1117" w14:textId="6A88B48E" w:rsidR="007078A7" w:rsidRPr="00EE0FFF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Título del Proyecto</w:t>
            </w:r>
          </w:p>
        </w:tc>
      </w:tr>
      <w:tr w:rsidR="0053305B" w:rsidRPr="007F31F5" w14:paraId="73BC5B74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22A43054" w14:textId="11FDE190" w:rsidR="0053305B" w:rsidRDefault="0053305B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Año/Convocatoria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FDEDC76" w14:textId="6C73BA5A" w:rsidR="0053305B" w:rsidRPr="00EE0FFF" w:rsidRDefault="0053305B" w:rsidP="0053305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año y si es primera o segunda convocatoria Ej. 2024/segunda</w:t>
            </w:r>
          </w:p>
        </w:tc>
      </w:tr>
      <w:tr w:rsidR="007078A7" w:rsidRPr="007F31F5" w14:paraId="4F988C81" w14:textId="77777777" w:rsidTr="004131F5">
        <w:trPr>
          <w:trHeight w:val="219"/>
        </w:trPr>
        <w:tc>
          <w:tcPr>
            <w:tcW w:w="2684" w:type="dxa"/>
            <w:shd w:val="clear" w:color="auto" w:fill="9CC2E5"/>
          </w:tcPr>
          <w:p w14:paraId="74893CD9" w14:textId="14CC4D02" w:rsidR="007078A7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 del Proyecto</w:t>
            </w:r>
            <w:r w:rsidR="0070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FF0451F" w14:textId="20E80A70" w:rsidR="007078A7" w:rsidRPr="00EE0FFF" w:rsidRDefault="000D71E4" w:rsidP="00106ACA">
            <w:pPr>
              <w:pStyle w:val="Contenidodelatabla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proyecto no podrá tener una duración superior a treinta y seis meses en base a lo regulado en el artículo 9 del Reglamento 35/2021 de PPIT. Excepcionalmente, dicho plazo se podrá prorrogar doce meses más, previa autorización del Vicerrector competente en materia de transferencia, a solicitud motivada del personal IP</w:t>
            </w:r>
          </w:p>
        </w:tc>
      </w:tr>
      <w:tr w:rsidR="00024194" w:rsidRPr="007F31F5" w14:paraId="32BE786E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68B63FE7" w14:textId="33D33B5B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EQUIPO DE INVESTIGACIÓN DEL PROYECTO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ACA" w:rsidRPr="007F31F5" w14:paraId="0ABEA1B0" w14:textId="77777777" w:rsidTr="004131F5">
        <w:trPr>
          <w:trHeight w:val="462"/>
        </w:trPr>
        <w:tc>
          <w:tcPr>
            <w:tcW w:w="3959" w:type="dxa"/>
            <w:gridSpan w:val="3"/>
            <w:shd w:val="clear" w:color="auto" w:fill="F2F2F2" w:themeFill="background1" w:themeFillShade="F2"/>
            <w:vAlign w:val="center"/>
          </w:tcPr>
          <w:p w14:paraId="798399DF" w14:textId="77777777" w:rsidR="0024422D" w:rsidRDefault="00106ACA" w:rsidP="00244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NOMBRE Y APELLIDOS</w:t>
            </w:r>
          </w:p>
          <w:p w14:paraId="06FDF947" w14:textId="7E8D17B2" w:rsidR="0024422D" w:rsidRPr="00106ACA" w:rsidRDefault="0024422D" w:rsidP="003367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Si exista un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CoIP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indicará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entre paréntesis</w:t>
            </w: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50D82E" w14:textId="30FBE9AA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A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082502D" w14:textId="0BC885AD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CÓDIGO GRUPO INV.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  <w:vAlign w:val="center"/>
          </w:tcPr>
          <w:p w14:paraId="4BF4D5E5" w14:textId="2CB655C0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106ACA" w:rsidRPr="007F31F5" w14:paraId="75471A4B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34D963B0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D2259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2F9C73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60BAB1E2" w14:textId="47EB9C56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2703E04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07264D2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69F41B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2C69914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3C89E5D" w14:textId="6428AA9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31F5" w:rsidRPr="007F31F5" w14:paraId="3359D9C6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2FD15E23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1528E7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CEE4A2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0825F5F8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70427C82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6299CA7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F89969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221FBF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2707C5F8" w14:textId="1E73FC11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1288F8C" w14:textId="77777777" w:rsidTr="004131F5">
        <w:trPr>
          <w:trHeight w:val="283"/>
        </w:trPr>
        <w:tc>
          <w:tcPr>
            <w:tcW w:w="3959" w:type="dxa"/>
            <w:gridSpan w:val="3"/>
            <w:shd w:val="clear" w:color="auto" w:fill="auto"/>
          </w:tcPr>
          <w:p w14:paraId="57A4E042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3C1E7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C6A8B6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1AF67A9" w14:textId="4568918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24194" w:rsidRPr="007F31F5" w14:paraId="416DCCE5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5DC749F9" w14:textId="591E6F38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JUSTIFICATIVA</w:t>
            </w:r>
            <w:r w:rsidR="001B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(máximo 500 palabras)</w:t>
            </w:r>
          </w:p>
        </w:tc>
      </w:tr>
      <w:tr w:rsidR="00024194" w:rsidRPr="007F31F5" w14:paraId="70A8C82D" w14:textId="77777777" w:rsidTr="0053305B">
        <w:trPr>
          <w:trHeight w:val="3735"/>
        </w:trPr>
        <w:tc>
          <w:tcPr>
            <w:tcW w:w="10031" w:type="dxa"/>
            <w:gridSpan w:val="8"/>
            <w:shd w:val="clear" w:color="auto" w:fill="auto"/>
          </w:tcPr>
          <w:p w14:paraId="0D8CB7F9" w14:textId="12AA8AA7" w:rsidR="001B20EE" w:rsidRDefault="00972191" w:rsidP="001B20E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Se deberá especificar brevemente </w:t>
            </w:r>
            <w:r w:rsid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la justificación del proyecto, y como se indica en el Reglamento 35/2021, se valorará: </w:t>
            </w:r>
            <w:r w:rsidR="001B20EE">
              <w:t xml:space="preserve"> </w:t>
            </w:r>
          </w:p>
          <w:p w14:paraId="62242297" w14:textId="41E1C699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a) Calidad científica de la propuesta presentada.</w:t>
            </w:r>
          </w:p>
          <w:p w14:paraId="1F4FEDA6" w14:textId="77777777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b) Formulación, coherencia y viabilidad de los objetivos generales y específicos propuestos.</w:t>
            </w:r>
          </w:p>
          <w:p w14:paraId="3A4EDE0D" w14:textId="585CB745" w:rsidR="00024194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c) Adecuación de los recursos económicos, técnicos y humanos.</w:t>
            </w:r>
          </w:p>
          <w:p w14:paraId="1BB7AE5C" w14:textId="4CC39D56" w:rsidR="00972191" w:rsidRPr="00EE0FFF" w:rsidRDefault="00972191" w:rsidP="001258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194" w:rsidRPr="007F31F5" w14:paraId="24144A8F" w14:textId="77777777" w:rsidTr="004131F5">
        <w:trPr>
          <w:trHeight w:val="219"/>
        </w:trPr>
        <w:tc>
          <w:tcPr>
            <w:tcW w:w="10031" w:type="dxa"/>
            <w:gridSpan w:val="8"/>
            <w:shd w:val="clear" w:color="auto" w:fill="9CC2E5"/>
          </w:tcPr>
          <w:p w14:paraId="16144E80" w14:textId="3EF7A61A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ECONÓMICA DEL PROYECTO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25849">
              <w:t xml:space="preserve"> </w:t>
            </w:r>
            <w:r w:rsidR="00125849" w:rsidRPr="00125849">
              <w:rPr>
                <w:rFonts w:ascii="Times New Roman" w:hAnsi="Times New Roman" w:cs="Times New Roman"/>
                <w:b/>
                <w:sz w:val="20"/>
                <w:szCs w:val="20"/>
              </w:rPr>
              <w:t>Corresponde a una previsión inicial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6625" w:rsidRPr="007F31F5" w14:paraId="2F93E54C" w14:textId="77777777" w:rsidTr="00476625">
        <w:trPr>
          <w:trHeight w:val="219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18DD3D18" w14:textId="77777777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GASTOS MATERIALES</w:t>
            </w:r>
          </w:p>
        </w:tc>
        <w:tc>
          <w:tcPr>
            <w:tcW w:w="2528" w:type="dxa"/>
            <w:shd w:val="clear" w:color="auto" w:fill="E2EFD9" w:themeFill="accent6" w:themeFillTint="33"/>
          </w:tcPr>
          <w:p w14:paraId="057333B9" w14:textId="7D84AA72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IMPORTE (€)</w:t>
            </w:r>
          </w:p>
        </w:tc>
      </w:tr>
      <w:tr w:rsidR="00B36690" w:rsidRPr="007F31F5" w14:paraId="634955C4" w14:textId="77777777" w:rsidTr="00476625">
        <w:trPr>
          <w:trHeight w:val="85"/>
        </w:trPr>
        <w:tc>
          <w:tcPr>
            <w:tcW w:w="7503" w:type="dxa"/>
            <w:gridSpan w:val="7"/>
            <w:shd w:val="clear" w:color="auto" w:fill="auto"/>
          </w:tcPr>
          <w:p w14:paraId="279E6EEA" w14:textId="32459E94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INVENTARIABLE</w:t>
            </w:r>
          </w:p>
        </w:tc>
        <w:tc>
          <w:tcPr>
            <w:tcW w:w="2528" w:type="dxa"/>
            <w:shd w:val="clear" w:color="auto" w:fill="auto"/>
          </w:tcPr>
          <w:p w14:paraId="10C4A70D" w14:textId="10A00281" w:rsidR="00B36690" w:rsidRPr="00EE0FFF" w:rsidRDefault="00B36690" w:rsidP="001258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2AF36C98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1AAE311A" w14:textId="0CAE37E6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FUNGIBLE</w:t>
            </w:r>
          </w:p>
        </w:tc>
        <w:tc>
          <w:tcPr>
            <w:tcW w:w="2528" w:type="dxa"/>
            <w:shd w:val="clear" w:color="auto" w:fill="auto"/>
          </w:tcPr>
          <w:p w14:paraId="37253F1F" w14:textId="794301EF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43B42647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DFE20F3" w14:textId="7A5361E8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 VIAJES Y DIETAS</w:t>
            </w:r>
          </w:p>
        </w:tc>
        <w:tc>
          <w:tcPr>
            <w:tcW w:w="2528" w:type="dxa"/>
            <w:shd w:val="clear" w:color="auto" w:fill="auto"/>
          </w:tcPr>
          <w:p w14:paraId="5799D603" w14:textId="6FCE7226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7239D1D5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729596FE" w14:textId="19A03F71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CONTRATACIÓN DE SERVICIOS EXTERNOS ESPECÍFICOS</w:t>
            </w:r>
          </w:p>
        </w:tc>
        <w:tc>
          <w:tcPr>
            <w:tcW w:w="2528" w:type="dxa"/>
            <w:shd w:val="clear" w:color="auto" w:fill="auto"/>
          </w:tcPr>
          <w:p w14:paraId="712D4EED" w14:textId="7314733B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6ECFCE80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59C9532" w14:textId="13F57AF0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DERIVADOS DE PUBLICACIONES CIENTÍFICAS Y ASISTENCIA A CONGRESOS</w:t>
            </w:r>
          </w:p>
        </w:tc>
        <w:tc>
          <w:tcPr>
            <w:tcW w:w="2528" w:type="dxa"/>
            <w:shd w:val="clear" w:color="auto" w:fill="auto"/>
          </w:tcPr>
          <w:p w14:paraId="2F33BC69" w14:textId="3184FAF7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58647C4F" w14:textId="77777777" w:rsidTr="00476625">
        <w:trPr>
          <w:trHeight w:val="82"/>
        </w:trPr>
        <w:tc>
          <w:tcPr>
            <w:tcW w:w="7503" w:type="dxa"/>
            <w:gridSpan w:val="7"/>
            <w:shd w:val="clear" w:color="auto" w:fill="auto"/>
          </w:tcPr>
          <w:p w14:paraId="51E0A0C8" w14:textId="08622C76" w:rsidR="00B36690" w:rsidRPr="00476625" w:rsidRDefault="00476625" w:rsidP="004766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 xml:space="preserve">GASTOS DERIVADOS DE LA UTILIZACIÓN DE SERVICIOS CENTRALIZADOS </w:t>
            </w:r>
            <w:r>
              <w:rPr>
                <w:rFonts w:ascii="Times New Roman" w:hAnsi="Times New Roman"/>
                <w:sz w:val="18"/>
                <w:szCs w:val="18"/>
              </w:rPr>
              <w:t>(SCAI, SAEX, UCODIGITAL, ETC.)</w:t>
            </w:r>
          </w:p>
        </w:tc>
        <w:tc>
          <w:tcPr>
            <w:tcW w:w="2528" w:type="dxa"/>
            <w:shd w:val="clear" w:color="auto" w:fill="auto"/>
          </w:tcPr>
          <w:p w14:paraId="3531F3D8" w14:textId="469B60E2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25" w:rsidRPr="007F31F5" w14:paraId="462C303F" w14:textId="77777777" w:rsidTr="00962485">
        <w:trPr>
          <w:trHeight w:val="261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02D8F4E8" w14:textId="1D21F360" w:rsidR="00476625" w:rsidRPr="00EE0FFF" w:rsidRDefault="00476625" w:rsidP="001B20EE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GASTOS PERSONAL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B20EE" w:rsidRPr="001B20EE">
              <w:rPr>
                <w:rFonts w:ascii="Times New Roman" w:hAnsi="Times New Roman"/>
                <w:b/>
                <w:sz w:val="20"/>
                <w:szCs w:val="20"/>
              </w:rPr>
              <w:t xml:space="preserve">Contrato de 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>actividades científico-técnicas)</w:t>
            </w:r>
          </w:p>
        </w:tc>
        <w:tc>
          <w:tcPr>
            <w:tcW w:w="2528" w:type="dxa"/>
            <w:shd w:val="clear" w:color="auto" w:fill="auto"/>
          </w:tcPr>
          <w:p w14:paraId="0F6C3B50" w14:textId="033C6BBA" w:rsidR="00476625" w:rsidRPr="00EE0FFF" w:rsidRDefault="00476625" w:rsidP="00B3669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62485" w:rsidRPr="007F31F5" w14:paraId="043BB148" w14:textId="77777777" w:rsidTr="00962485">
        <w:trPr>
          <w:trHeight w:val="261"/>
        </w:trPr>
        <w:tc>
          <w:tcPr>
            <w:tcW w:w="7503" w:type="dxa"/>
            <w:gridSpan w:val="7"/>
            <w:shd w:val="clear" w:color="auto" w:fill="E2EFD9" w:themeFill="accent6" w:themeFillTint="33"/>
          </w:tcPr>
          <w:p w14:paraId="30613B6B" w14:textId="7D7EC444" w:rsidR="00962485" w:rsidRPr="000D71E4" w:rsidRDefault="00962485" w:rsidP="00962485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IMPORTE TOTAL DEL PROYECTO</w:t>
            </w:r>
          </w:p>
        </w:tc>
        <w:tc>
          <w:tcPr>
            <w:tcW w:w="2528" w:type="dxa"/>
            <w:shd w:val="clear" w:color="auto" w:fill="auto"/>
          </w:tcPr>
          <w:p w14:paraId="1D3137F0" w14:textId="77777777" w:rsidR="00962485" w:rsidRPr="000D71E4" w:rsidRDefault="00962485" w:rsidP="00B36690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4B6C5733" w14:textId="77777777" w:rsidTr="001B20EE">
        <w:trPr>
          <w:trHeight w:val="261"/>
        </w:trPr>
        <w:tc>
          <w:tcPr>
            <w:tcW w:w="10031" w:type="dxa"/>
            <w:gridSpan w:val="8"/>
            <w:shd w:val="clear" w:color="auto" w:fill="8EAADB" w:themeFill="accent1" w:themeFillTint="99"/>
          </w:tcPr>
          <w:p w14:paraId="0758FC1A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JUSTIFICAR BREVEMENTE EL GASTO DE LAS PARTIDAS ANTERIORES</w:t>
            </w:r>
          </w:p>
          <w:p w14:paraId="7C1A4D30" w14:textId="07B17B71" w:rsidR="0096777F" w:rsidRDefault="00936BBB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deberá justificar detalladamente el gasto de las partidas anteriores, especialmente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los gastos 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relacionados con </w:t>
            </w:r>
            <w:r w:rsidR="00B33DA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viaje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 y dietas. 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Comisión de Innovación de Transf</w:t>
            </w:r>
            <w:r w:rsidR="009476B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erencia valorará la propuesta y,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caso de una valoración negativa, se </w:t>
            </w:r>
            <w:r w:rsidR="00805BD2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tendrá que subsanar 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solicitud en un periodo de 10 días hábiles.</w:t>
            </w:r>
          </w:p>
          <w:p w14:paraId="4BA671E6" w14:textId="23CFE79C" w:rsidR="00936BBB" w:rsidRPr="000D71E4" w:rsidRDefault="0096777F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U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na incorrecta justificación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será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motivo de no aprobación del proyecto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lo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que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implicará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que los reman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tes</w:t>
            </w:r>
            <w:bookmarkStart w:id="2" w:name="_GoBack"/>
            <w:bookmarkEnd w:id="2"/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se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integren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el Presupuesto General de la Universidad</w:t>
            </w:r>
            <w:r w:rsidR="00936BBB"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</w:tr>
      <w:tr w:rsidR="001B20EE" w:rsidRPr="007F31F5" w14:paraId="59C896AB" w14:textId="77777777" w:rsidTr="001B20EE">
        <w:trPr>
          <w:trHeight w:val="1373"/>
        </w:trPr>
        <w:tc>
          <w:tcPr>
            <w:tcW w:w="10031" w:type="dxa"/>
            <w:gridSpan w:val="8"/>
            <w:shd w:val="clear" w:color="auto" w:fill="FFFFFF" w:themeFill="background1"/>
          </w:tcPr>
          <w:p w14:paraId="780B04EB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02008C2D" w14:textId="77777777" w:rsidTr="004131F5">
        <w:trPr>
          <w:trHeight w:val="261"/>
        </w:trPr>
        <w:tc>
          <w:tcPr>
            <w:tcW w:w="10031" w:type="dxa"/>
            <w:gridSpan w:val="8"/>
            <w:shd w:val="clear" w:color="auto" w:fill="8EAADB" w:themeFill="accent1" w:themeFillTint="99"/>
          </w:tcPr>
          <w:p w14:paraId="72FA28EA" w14:textId="57CC6744" w:rsidR="001B20EE" w:rsidRPr="000D71E4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/>
                <w:b/>
                <w:sz w:val="20"/>
                <w:szCs w:val="20"/>
              </w:rPr>
              <w:t>DATOS DE LOS CONTRATOS QUE DESEA INCLUIR</w:t>
            </w:r>
          </w:p>
        </w:tc>
      </w:tr>
      <w:tr w:rsidR="001B20EE" w:rsidRPr="007F31F5" w14:paraId="17662FA7" w14:textId="77777777" w:rsidTr="004131F5">
        <w:trPr>
          <w:trHeight w:val="100"/>
        </w:trPr>
        <w:tc>
          <w:tcPr>
            <w:tcW w:w="3343" w:type="dxa"/>
            <w:gridSpan w:val="2"/>
            <w:shd w:val="clear" w:color="auto" w:fill="E7E6E6" w:themeFill="background2"/>
          </w:tcPr>
          <w:p w14:paraId="13E50FF6" w14:textId="3EF5DB58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REFERENCIA CONTRATO</w:t>
            </w:r>
          </w:p>
        </w:tc>
        <w:tc>
          <w:tcPr>
            <w:tcW w:w="3344" w:type="dxa"/>
            <w:gridSpan w:val="3"/>
            <w:shd w:val="clear" w:color="auto" w:fill="E7E6E6" w:themeFill="background2"/>
          </w:tcPr>
          <w:p w14:paraId="55A21A3F" w14:textId="191771CE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UNIDAD ORGÁNICA</w:t>
            </w:r>
          </w:p>
        </w:tc>
        <w:tc>
          <w:tcPr>
            <w:tcW w:w="3344" w:type="dxa"/>
            <w:gridSpan w:val="3"/>
            <w:shd w:val="clear" w:color="auto" w:fill="E7E6E6" w:themeFill="background2"/>
          </w:tcPr>
          <w:p w14:paraId="03E58684" w14:textId="23778F22" w:rsidR="001B20EE" w:rsidRPr="000D71E4" w:rsidRDefault="001B20EE" w:rsidP="001B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IMPORTE</w:t>
            </w:r>
          </w:p>
        </w:tc>
      </w:tr>
      <w:tr w:rsidR="001B20EE" w:rsidRPr="007F31F5" w14:paraId="575017BA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5D548B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7254309B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0A72205C" w14:textId="011676B9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5DB08101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27D4EFAD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2EFB7DD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36AB1E27" w14:textId="69561E4A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7AC26402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2D51C7D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4B2C5AB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751DE1A" w14:textId="3D9D33B3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6906F01F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709E0EC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7AA8ED1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0E839565" w14:textId="0BAFC17A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33017AEA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4FCD8304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1A2800B4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4A36CA73" w14:textId="79DDDF54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1B20EE" w:rsidRPr="007F31F5" w14:paraId="4047511E" w14:textId="77777777" w:rsidTr="004131F5">
        <w:trPr>
          <w:trHeight w:val="95"/>
        </w:trPr>
        <w:tc>
          <w:tcPr>
            <w:tcW w:w="3343" w:type="dxa"/>
            <w:gridSpan w:val="2"/>
            <w:shd w:val="clear" w:color="auto" w:fill="auto"/>
          </w:tcPr>
          <w:p w14:paraId="59C00CF1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37BD727C" w14:textId="77777777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5AD53461" w14:textId="0650830C" w:rsidR="001B20EE" w:rsidRPr="000D71E4" w:rsidRDefault="001B20EE" w:rsidP="001B20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</w:tbl>
    <w:p w14:paraId="2D3B9454" w14:textId="692B66E2" w:rsidR="00024194" w:rsidRDefault="00024194"/>
    <w:p w14:paraId="4116DC6B" w14:textId="2512D96D" w:rsidR="000D71E4" w:rsidRDefault="000D71E4"/>
    <w:p w14:paraId="5F2BFB4B" w14:textId="35545E23" w:rsidR="000D71E4" w:rsidRDefault="000D71E4"/>
    <w:p w14:paraId="6B72990C" w14:textId="39D67CAD" w:rsidR="000D71E4" w:rsidRPr="00DD4DF3" w:rsidRDefault="000D71E4" w:rsidP="000D71E4">
      <w:pPr>
        <w:pStyle w:val="Artculo"/>
        <w:jc w:val="center"/>
        <w:rPr>
          <w:b w:val="0"/>
          <w:bCs w:val="0"/>
        </w:rPr>
      </w:pPr>
      <w:r w:rsidRPr="00DD4DF3">
        <w:rPr>
          <w:b w:val="0"/>
          <w:bCs w:val="0"/>
        </w:rPr>
        <w:t xml:space="preserve">En </w:t>
      </w:r>
      <w:r>
        <w:rPr>
          <w:b w:val="0"/>
          <w:bCs w:val="0"/>
        </w:rPr>
        <w:t>Córdoba</w:t>
      </w:r>
      <w:r w:rsidR="00E817FF">
        <w:rPr>
          <w:b w:val="0"/>
          <w:bCs w:val="0"/>
        </w:rPr>
        <w:t>,</w:t>
      </w:r>
      <w:r>
        <w:rPr>
          <w:b w:val="0"/>
          <w:bCs w:val="0"/>
        </w:rPr>
        <w:t xml:space="preserve"> a fecha de la firma electrónica</w:t>
      </w:r>
    </w:p>
    <w:p w14:paraId="26665B1F" w14:textId="77777777" w:rsidR="000D71E4" w:rsidRDefault="000D71E4" w:rsidP="000D71E4">
      <w:pPr>
        <w:pStyle w:val="Artculo"/>
        <w:jc w:val="center"/>
      </w:pPr>
      <w:r>
        <w:t>La persona solicitante</w:t>
      </w:r>
    </w:p>
    <w:p w14:paraId="00AC4228" w14:textId="77777777" w:rsidR="000D71E4" w:rsidRDefault="000D71E4"/>
    <w:sectPr w:rsidR="000D71E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D71E4"/>
    <w:rsid w:val="00106ACA"/>
    <w:rsid w:val="00125849"/>
    <w:rsid w:val="001325BA"/>
    <w:rsid w:val="001B0328"/>
    <w:rsid w:val="001B20EE"/>
    <w:rsid w:val="002000EF"/>
    <w:rsid w:val="0024422D"/>
    <w:rsid w:val="00314D46"/>
    <w:rsid w:val="00336795"/>
    <w:rsid w:val="004131F5"/>
    <w:rsid w:val="00415423"/>
    <w:rsid w:val="00476625"/>
    <w:rsid w:val="004D1ECF"/>
    <w:rsid w:val="0053305B"/>
    <w:rsid w:val="00594914"/>
    <w:rsid w:val="00686E5C"/>
    <w:rsid w:val="007078A7"/>
    <w:rsid w:val="007277CF"/>
    <w:rsid w:val="007F5203"/>
    <w:rsid w:val="00805BD2"/>
    <w:rsid w:val="00832655"/>
    <w:rsid w:val="00936BBB"/>
    <w:rsid w:val="009411F8"/>
    <w:rsid w:val="009476B5"/>
    <w:rsid w:val="00962485"/>
    <w:rsid w:val="0096777F"/>
    <w:rsid w:val="00972191"/>
    <w:rsid w:val="009F54D4"/>
    <w:rsid w:val="00AA1519"/>
    <w:rsid w:val="00B33DAE"/>
    <w:rsid w:val="00B36690"/>
    <w:rsid w:val="00BC7120"/>
    <w:rsid w:val="00DA1C98"/>
    <w:rsid w:val="00E817FF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7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Artculo">
    <w:name w:val="Artículo"/>
    <w:basedOn w:val="Ttulo1"/>
    <w:link w:val="ArtculoCar"/>
    <w:qFormat/>
    <w:rsid w:val="000D71E4"/>
    <w:pPr>
      <w:keepNext w:val="0"/>
      <w:keepLines w:val="0"/>
      <w:widowControl w:val="0"/>
      <w:autoSpaceDE w:val="0"/>
      <w:autoSpaceDN w:val="0"/>
      <w:spacing w:before="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es-ES"/>
    </w:rPr>
  </w:style>
  <w:style w:type="character" w:customStyle="1" w:styleId="ArtculoCar">
    <w:name w:val="Artículo Car"/>
    <w:link w:val="Artculo"/>
    <w:rsid w:val="000D71E4"/>
    <w:rPr>
      <w:rFonts w:ascii="Times New Roman" w:eastAsia="Times New Roman" w:hAnsi="Times New Roman" w:cs="Times New Roman"/>
      <w:b/>
      <w:bCs/>
      <w:kern w:val="0"/>
      <w:sz w:val="24"/>
      <w:szCs w:val="24"/>
      <w:lang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D71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0A8C-349E-41FA-BA98-172549DC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14</cp:revision>
  <dcterms:created xsi:type="dcterms:W3CDTF">2024-10-15T10:31:00Z</dcterms:created>
  <dcterms:modified xsi:type="dcterms:W3CDTF">2024-11-25T07:32:00Z</dcterms:modified>
</cp:coreProperties>
</file>