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2849" w14:textId="77777777" w:rsidR="00B64486" w:rsidRPr="003B72A7" w:rsidRDefault="00B64486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0CC7DCB1" wp14:editId="6A6A2014">
            <wp:extent cx="5400040" cy="5384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3A62FE" w14:textId="77777777" w:rsidR="00B64486" w:rsidRPr="003B72A7" w:rsidRDefault="00DD7FC1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</w:rPr>
        <w:pict w14:anchorId="045D9EC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alt="" style="position:absolute;left:0;text-align:left;margin-left:.75pt;margin-top:.4pt;width:429.5pt;height:36.3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white [3201]" stroked="f" strokeweight=".5pt">
            <v:textbox>
              <w:txbxContent>
                <w:p w14:paraId="604F57A3" w14:textId="77777777" w:rsidR="00B64486" w:rsidRPr="003B72A7" w:rsidRDefault="00B64486" w:rsidP="00B64486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30"/>
                      <w:szCs w:val="30"/>
                    </w:rPr>
                  </w:pPr>
                  <w:r w:rsidRPr="003B72A7">
                    <w:rPr>
                      <w:rFonts w:ascii="Times New Roman" w:hAnsi="Times New Roman" w:cs="Times New Roman"/>
                      <w:color w:val="C00000"/>
                      <w:sz w:val="30"/>
                      <w:szCs w:val="30"/>
                    </w:rPr>
                    <w:t xml:space="preserve">Programa de Doctorado Interuniversitario en </w:t>
                  </w:r>
                  <w:r w:rsidR="0005063A">
                    <w:rPr>
                      <w:rFonts w:ascii="Times New Roman" w:hAnsi="Times New Roman" w:cs="Times New Roman"/>
                      <w:color w:val="C00000"/>
                      <w:sz w:val="30"/>
                      <w:szCs w:val="30"/>
                    </w:rPr>
                    <w:t>Patrimonio</w:t>
                  </w:r>
                </w:p>
              </w:txbxContent>
            </v:textbox>
          </v:shape>
        </w:pict>
      </w:r>
    </w:p>
    <w:p w14:paraId="55F48862" w14:textId="77777777" w:rsidR="00B64486" w:rsidRPr="003B72A7" w:rsidRDefault="00B64486" w:rsidP="00E64B25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120F6D6" w14:textId="77777777" w:rsidR="00B64486" w:rsidRPr="003B72A7" w:rsidRDefault="00B64486" w:rsidP="00316AB9">
      <w:pPr>
        <w:spacing w:after="18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</w:pPr>
      <w:r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 xml:space="preserve">Resumen del </w:t>
      </w:r>
      <w:r w:rsidR="001207D8"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>CV</w:t>
      </w:r>
      <w:r w:rsidRPr="003B72A7">
        <w:rPr>
          <w:rFonts w:ascii="Times New Roman" w:hAnsi="Times New Roman" w:cs="Times New Roman"/>
          <w:b/>
          <w:bCs/>
          <w:color w:val="C00000"/>
          <w:sz w:val="28"/>
          <w:szCs w:val="28"/>
          <w:lang w:val="es-ES_tradnl"/>
        </w:rPr>
        <w:t xml:space="preserve"> (2018–2023)</w:t>
      </w:r>
    </w:p>
    <w:p w14:paraId="08AA446A" w14:textId="42AF0094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Línea de Investigación en el P</w:t>
      </w:r>
      <w:r w:rsidR="0005063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D: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90D7C">
        <w:rPr>
          <w:rFonts w:ascii="Times New Roman" w:hAnsi="Times New Roman" w:cs="Times New Roman"/>
          <w:sz w:val="24"/>
          <w:szCs w:val="24"/>
          <w:lang w:val="es-ES_tradnl"/>
        </w:rPr>
        <w:t>Patrimonio</w:t>
      </w:r>
      <w:r w:rsidR="005415C6">
        <w:rPr>
          <w:rFonts w:ascii="Times New Roman" w:hAnsi="Times New Roman" w:cs="Times New Roman"/>
          <w:sz w:val="24"/>
          <w:szCs w:val="24"/>
          <w:lang w:val="es-ES_tradnl"/>
        </w:rPr>
        <w:t xml:space="preserve"> cultural y territorio</w:t>
      </w:r>
    </w:p>
    <w:p w14:paraId="070F53BA" w14:textId="77777777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Nombre y apellidos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D2A21">
        <w:rPr>
          <w:rFonts w:ascii="Times New Roman" w:hAnsi="Times New Roman" w:cs="Times New Roman"/>
          <w:sz w:val="24"/>
          <w:szCs w:val="24"/>
          <w:lang w:val="es-ES_tradnl"/>
        </w:rPr>
        <w:t xml:space="preserve"> Roberto González Ramos</w:t>
      </w:r>
    </w:p>
    <w:p w14:paraId="720BC967" w14:textId="77777777" w:rsidR="005E1CA8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Categoría </w:t>
      </w:r>
      <w:r w:rsidR="00B64486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niversitaria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D2A21">
        <w:rPr>
          <w:rFonts w:ascii="Times New Roman" w:hAnsi="Times New Roman" w:cs="Times New Roman"/>
          <w:sz w:val="24"/>
          <w:szCs w:val="24"/>
          <w:lang w:val="es-ES_tradnl"/>
        </w:rPr>
        <w:t xml:space="preserve"> Profesor Titular de Universidad</w:t>
      </w:r>
    </w:p>
    <w:p w14:paraId="493A7585" w14:textId="77777777" w:rsidR="001B3EE9" w:rsidRPr="0005063A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Acreditación (en su caso):</w:t>
      </w:r>
    </w:p>
    <w:p w14:paraId="62BB47F4" w14:textId="77777777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Universidad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D2A21">
        <w:rPr>
          <w:rFonts w:ascii="Times New Roman" w:hAnsi="Times New Roman" w:cs="Times New Roman"/>
          <w:sz w:val="24"/>
          <w:szCs w:val="24"/>
          <w:lang w:val="es-ES_tradnl"/>
        </w:rPr>
        <w:t xml:space="preserve"> Universidad de Córdoba</w:t>
      </w:r>
    </w:p>
    <w:p w14:paraId="45C45746" w14:textId="77777777" w:rsidR="00B64486" w:rsidRPr="003B72A7" w:rsidRDefault="00B64486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Facultad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D2A21">
        <w:rPr>
          <w:rFonts w:ascii="Times New Roman" w:hAnsi="Times New Roman" w:cs="Times New Roman"/>
          <w:sz w:val="24"/>
          <w:szCs w:val="24"/>
          <w:lang w:val="es-ES_tradnl"/>
        </w:rPr>
        <w:t xml:space="preserve"> Facultad de Filosofía y Letras</w:t>
      </w:r>
    </w:p>
    <w:p w14:paraId="1854E708" w14:textId="77777777" w:rsidR="005E1CA8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Departamento</w:t>
      </w:r>
      <w:r w:rsidR="001B3EE9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D2A21">
        <w:rPr>
          <w:rFonts w:ascii="Times New Roman" w:hAnsi="Times New Roman" w:cs="Times New Roman"/>
          <w:sz w:val="24"/>
          <w:szCs w:val="24"/>
          <w:lang w:val="es-ES_tradnl"/>
        </w:rPr>
        <w:t xml:space="preserve"> Historia del Arte, Arqueología y Música</w:t>
      </w:r>
    </w:p>
    <w:p w14:paraId="0C2FE624" w14:textId="77777777" w:rsidR="005E1CA8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Correo electrónico</w:t>
      </w:r>
      <w:r w:rsidR="00DD75C8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CD2A21">
        <w:rPr>
          <w:rFonts w:ascii="Times New Roman" w:hAnsi="Times New Roman" w:cs="Times New Roman"/>
          <w:sz w:val="24"/>
          <w:szCs w:val="24"/>
          <w:lang w:val="es-ES_tradnl"/>
        </w:rPr>
        <w:t xml:space="preserve"> aa1gorar@uco.es</w:t>
      </w:r>
    </w:p>
    <w:p w14:paraId="249CAA74" w14:textId="77777777" w:rsidR="008F74D9" w:rsidRPr="001B3EE9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Número de sexenios</w:t>
      </w:r>
      <w:r w:rsidR="001B3EE9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="001B3EE9" w:rsidRPr="0005063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(investigación y/o transferencia)</w:t>
      </w:r>
      <w:r w:rsidR="0005063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  <w:r w:rsidR="00CD2A2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3 sexenios de investigación</w:t>
      </w:r>
    </w:p>
    <w:p w14:paraId="2943E089" w14:textId="77777777" w:rsidR="008F74D9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Periodo del último sexenio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D2A21">
        <w:rPr>
          <w:rFonts w:ascii="Times New Roman" w:hAnsi="Times New Roman" w:cs="Times New Roman"/>
          <w:sz w:val="24"/>
          <w:szCs w:val="24"/>
          <w:lang w:val="es-ES_tradnl"/>
        </w:rPr>
        <w:t>2014-2019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Vigente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 Sí</w:t>
      </w:r>
    </w:p>
    <w:p w14:paraId="2C09AAAF" w14:textId="77777777" w:rsidR="001B3EE9" w:rsidRPr="0005063A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Número de quinquenios (tramos docentes):</w:t>
      </w:r>
      <w:r w:rsidR="00CD2A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 xml:space="preserve"> </w:t>
      </w:r>
      <w:r w:rsidR="00CD2A21" w:rsidRPr="00CD2A2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4</w:t>
      </w:r>
    </w:p>
    <w:p w14:paraId="09E5B6EC" w14:textId="77777777" w:rsidR="001B3EE9" w:rsidRPr="00CD2A21" w:rsidRDefault="001B3EE9" w:rsidP="00316AB9">
      <w:pPr>
        <w:spacing w:after="18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50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Áreas de conocimiento en las que imparte docencia:</w:t>
      </w:r>
      <w:r w:rsidRPr="0005063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CD2A21">
        <w:rPr>
          <w:rFonts w:ascii="Times New Roman" w:hAnsi="Times New Roman" w:cs="Times New Roman"/>
          <w:bCs/>
          <w:sz w:val="24"/>
          <w:szCs w:val="24"/>
          <w:lang w:val="es-ES_tradnl"/>
        </w:rPr>
        <w:t>Historia del Arte</w:t>
      </w:r>
    </w:p>
    <w:p w14:paraId="4CA729D1" w14:textId="77777777" w:rsidR="005E1CA8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Historial investigador (resumen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, en un máximo de 500 palabras,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del CV y 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 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las líneas de investigación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 w:rsidR="008F74D9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43FC059A" w14:textId="77777777" w:rsidR="008F74D9" w:rsidRPr="003B72A7" w:rsidRDefault="005E1CA8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 contribuciones relevantes</w:t>
      </w:r>
      <w:r w:rsidR="008F74D9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F745DA" w:rsidRPr="003B72A7">
        <w:rPr>
          <w:rStyle w:val="Refdenotaalpie"/>
          <w:rFonts w:ascii="Times New Roman" w:hAnsi="Times New Roman" w:cs="Times New Roman"/>
          <w:sz w:val="24"/>
          <w:szCs w:val="24"/>
          <w:lang w:val="es-ES_tradnl"/>
        </w:rPr>
        <w:footnoteReference w:id="1"/>
      </w:r>
    </w:p>
    <w:p w14:paraId="366FB425" w14:textId="77777777" w:rsidR="00CD2A21" w:rsidRPr="005415C6" w:rsidRDefault="001207D8" w:rsidP="00092E0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(1):</w:t>
      </w:r>
      <w:r w:rsidR="00CD2A21" w:rsidRPr="00CD2A21">
        <w:rPr>
          <w:iCs/>
        </w:rPr>
        <w:t xml:space="preserve"> </w:t>
      </w:r>
      <w:r w:rsidR="00086BE6" w:rsidRPr="00086BE6">
        <w:rPr>
          <w:rFonts w:ascii="Times New Roman" w:hAnsi="Times New Roman" w:cs="Times New Roman"/>
          <w:iCs/>
          <w:sz w:val="24"/>
          <w:szCs w:val="24"/>
        </w:rPr>
        <w:t xml:space="preserve">González Ramos, Roberto. </w:t>
      </w:r>
      <w:r w:rsidR="00086BE6" w:rsidRPr="00541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2019. </w:t>
      </w:r>
      <w:r w:rsidR="00086BE6" w:rsidRPr="00086BE6">
        <w:rPr>
          <w:rFonts w:ascii="Times New Roman" w:hAnsi="Times New Roman" w:cs="Times New Roman"/>
          <w:iCs/>
          <w:sz w:val="24"/>
          <w:szCs w:val="24"/>
          <w:lang w:val="en-GB"/>
        </w:rPr>
        <w:t>“</w:t>
      </w:r>
      <w:r w:rsidR="00086BE6" w:rsidRPr="00086BE6">
        <w:rPr>
          <w:rFonts w:ascii="Times New Roman" w:hAnsi="Times New Roman" w:cs="Times New Roman"/>
          <w:sz w:val="24"/>
          <w:szCs w:val="24"/>
          <w:lang w:val="en-GB"/>
        </w:rPr>
        <w:t xml:space="preserve">Treasures and collections in the Colegio Mayor de San Ildefonso and University of </w:t>
      </w:r>
      <w:proofErr w:type="spellStart"/>
      <w:r w:rsidR="00086BE6" w:rsidRPr="00086BE6">
        <w:rPr>
          <w:rFonts w:ascii="Times New Roman" w:hAnsi="Times New Roman" w:cs="Times New Roman"/>
          <w:sz w:val="24"/>
          <w:szCs w:val="24"/>
          <w:lang w:val="en-GB"/>
        </w:rPr>
        <w:t>Alcalá</w:t>
      </w:r>
      <w:proofErr w:type="spellEnd"/>
      <w:r w:rsidR="00086BE6" w:rsidRPr="00086BE6">
        <w:rPr>
          <w:rFonts w:ascii="Times New Roman" w:hAnsi="Times New Roman" w:cs="Times New Roman"/>
          <w:sz w:val="24"/>
          <w:szCs w:val="24"/>
          <w:lang w:val="en-GB"/>
        </w:rPr>
        <w:t xml:space="preserve"> Trophies, ‘spolia sancta’ and museum</w:t>
      </w:r>
      <w:r w:rsidR="00086BE6" w:rsidRPr="00086BE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”, </w:t>
      </w:r>
      <w:r w:rsidR="00086BE6" w:rsidRPr="00086BE6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the History of Collections,</w:t>
      </w:r>
      <w:r w:rsidR="00086BE6" w:rsidRPr="00541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31, 1, pp. </w:t>
      </w:r>
      <w:r w:rsidR="00086BE6" w:rsidRPr="005415C6">
        <w:rPr>
          <w:rFonts w:ascii="Times New Roman" w:hAnsi="Times New Roman" w:cs="Times New Roman"/>
          <w:sz w:val="24"/>
          <w:szCs w:val="24"/>
          <w:lang w:val="en-US"/>
        </w:rPr>
        <w:t>111-130.</w:t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 ISSN: </w:t>
      </w:r>
      <w:r w:rsidR="005A5304" w:rsidRPr="005415C6">
        <w:rPr>
          <w:rFonts w:ascii="Times New Roman" w:hAnsi="Times New Roman" w:cs="Times New Roman"/>
          <w:sz w:val="24"/>
          <w:szCs w:val="24"/>
          <w:lang w:val="en-US"/>
        </w:rPr>
        <w:t>print 0954-6650, online 1477-8564</w:t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r w:rsidR="00000000">
        <w:fldChar w:fldCharType="begin"/>
      </w:r>
      <w:r w:rsidR="00000000" w:rsidRPr="005415C6">
        <w:rPr>
          <w:lang w:val="en-US"/>
        </w:rPr>
        <w:instrText>HYPERLINK "https://doi.org/10.1093/jhc/fhy011"</w:instrText>
      </w:r>
      <w:r w:rsidR="00000000">
        <w:fldChar w:fldCharType="separate"/>
      </w:r>
      <w:r w:rsidR="00BB38D9" w:rsidRPr="005415C6">
        <w:rPr>
          <w:rStyle w:val="Hipervnculo"/>
          <w:rFonts w:ascii="Times New Roman" w:hAnsi="Times New Roman" w:cs="Times New Roman"/>
          <w:color w:val="006FB7"/>
          <w:sz w:val="24"/>
          <w:szCs w:val="24"/>
          <w:bdr w:val="none" w:sz="0" w:space="0" w:color="auto" w:frame="1"/>
          <w:shd w:val="clear" w:color="auto" w:fill="FFFFFF"/>
          <w:lang w:val="en-US"/>
        </w:rPr>
        <w:t>https://doi.org/10.1093/jhc/fhy011</w:t>
      </w:r>
      <w:r w:rsidR="00000000">
        <w:rPr>
          <w:rStyle w:val="Hipervnculo"/>
          <w:rFonts w:ascii="Times New Roman" w:hAnsi="Times New Roman" w:cs="Times New Roman"/>
          <w:color w:val="006FB7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5EC90D" w14:textId="77777777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415C6">
        <w:rPr>
          <w:rFonts w:ascii="Times New Roman" w:hAnsi="Times New Roman" w:cs="Times New Roman"/>
          <w:sz w:val="24"/>
          <w:szCs w:val="24"/>
          <w:lang w:val="en-US"/>
        </w:rPr>
        <w:t>Resumen índice de impacto (criterios CNEAI):</w:t>
      </w:r>
      <w:r w:rsidR="00196BA3" w:rsidRPr="005415C6">
        <w:rPr>
          <w:lang w:val="en-US"/>
        </w:rPr>
        <w:t xml:space="preserve"> </w:t>
      </w:r>
      <w:r w:rsidR="00196BA3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SCIMAGO JOURNAL RANK (SJR): 2019: Q2 (Visual arts and performing arts). </w:t>
      </w:r>
      <w:r w:rsidR="00196BA3" w:rsidRPr="00196BA3">
        <w:rPr>
          <w:rFonts w:ascii="Times New Roman" w:hAnsi="Times New Roman" w:cs="Times New Roman"/>
          <w:sz w:val="24"/>
          <w:szCs w:val="24"/>
          <w:lang w:val="es-ES_tradnl"/>
        </w:rPr>
        <w:t>SCOPUS. JOURNAL CITATION REPORT (WOS).</w:t>
      </w:r>
    </w:p>
    <w:p w14:paraId="2D540138" w14:textId="77777777" w:rsidR="001207D8" w:rsidRPr="005415C6" w:rsidRDefault="001207D8" w:rsidP="00092E0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086BE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Referencia (2):</w:t>
      </w:r>
      <w:r w:rsidR="00CD2A21" w:rsidRPr="00086B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6BE6" w:rsidRPr="00CD2A21">
        <w:rPr>
          <w:rFonts w:ascii="Times New Roman" w:hAnsi="Times New Roman" w:cs="Times New Roman"/>
          <w:iCs/>
          <w:sz w:val="24"/>
          <w:szCs w:val="24"/>
        </w:rPr>
        <w:t xml:space="preserve">González Ramos, Roberto. 2020. </w:t>
      </w:r>
      <w:r w:rsidR="005A5304">
        <w:rPr>
          <w:rFonts w:ascii="Times New Roman" w:hAnsi="Times New Roman" w:cs="Times New Roman"/>
          <w:iCs/>
          <w:sz w:val="24"/>
          <w:szCs w:val="24"/>
        </w:rPr>
        <w:t>“Nobles, damas, aficionadas y diletantes en las exposiciones de la Real Academia de Bellas Artes de San Fernando (1793-1808)”</w:t>
      </w:r>
      <w:r w:rsidR="00086BE6">
        <w:rPr>
          <w:rFonts w:ascii="Times New Roman" w:hAnsi="Times New Roman" w:cs="Times New Roman"/>
          <w:sz w:val="24"/>
          <w:szCs w:val="24"/>
        </w:rPr>
        <w:t xml:space="preserve">, </w:t>
      </w:r>
      <w:r w:rsidR="00086BE6" w:rsidRPr="00CD2A21">
        <w:rPr>
          <w:rFonts w:ascii="Times New Roman" w:hAnsi="Times New Roman" w:cs="Times New Roman"/>
          <w:i/>
          <w:iCs/>
          <w:sz w:val="24"/>
          <w:szCs w:val="24"/>
        </w:rPr>
        <w:t>Arte, Individuo y Sociedad</w:t>
      </w:r>
      <w:r w:rsidR="00086B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86BE6">
        <w:rPr>
          <w:rFonts w:ascii="Times New Roman" w:hAnsi="Times New Roman" w:cs="Times New Roman"/>
          <w:iCs/>
          <w:sz w:val="24"/>
          <w:szCs w:val="24"/>
        </w:rPr>
        <w:t>32,</w:t>
      </w:r>
      <w:r w:rsidR="00086BE6" w:rsidRPr="00CD2A21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086BE6">
        <w:rPr>
          <w:rFonts w:ascii="Times New Roman" w:hAnsi="Times New Roman" w:cs="Times New Roman"/>
          <w:iCs/>
          <w:sz w:val="24"/>
          <w:szCs w:val="24"/>
        </w:rPr>
        <w:t>,</w:t>
      </w:r>
      <w:r w:rsidR="00086BE6" w:rsidRPr="00CD2A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6BE6">
        <w:rPr>
          <w:rFonts w:ascii="Times New Roman" w:hAnsi="Times New Roman" w:cs="Times New Roman"/>
          <w:iCs/>
          <w:sz w:val="24"/>
          <w:szCs w:val="24"/>
        </w:rPr>
        <w:t xml:space="preserve">pp. </w:t>
      </w:r>
      <w:r w:rsidR="00086BE6" w:rsidRPr="00CD2A21">
        <w:rPr>
          <w:rFonts w:ascii="Times New Roman" w:hAnsi="Times New Roman" w:cs="Times New Roman"/>
          <w:iCs/>
          <w:sz w:val="24"/>
          <w:szCs w:val="24"/>
        </w:rPr>
        <w:t>405-430.</w:t>
      </w:r>
      <w:r w:rsidR="00086BE6" w:rsidRPr="00CD2A21">
        <w:rPr>
          <w:rFonts w:ascii="Times New Roman" w:hAnsi="Times New Roman" w:cs="Times New Roman"/>
          <w:sz w:val="24"/>
          <w:szCs w:val="24"/>
        </w:rPr>
        <w:t xml:space="preserve"> </w:t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ISSN: </w:t>
      </w:r>
      <w:r w:rsidR="005A5304" w:rsidRPr="005415C6">
        <w:rPr>
          <w:rFonts w:ascii="Times New Roman" w:hAnsi="Times New Roman" w:cs="Times New Roman"/>
          <w:sz w:val="24"/>
          <w:szCs w:val="24"/>
          <w:lang w:val="en-US"/>
        </w:rPr>
        <w:t>1131-5598</w:t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r w:rsidR="00000000">
        <w:fldChar w:fldCharType="begin"/>
      </w:r>
      <w:r w:rsidR="00000000" w:rsidRPr="005415C6">
        <w:rPr>
          <w:lang w:val="en-US"/>
        </w:rPr>
        <w:instrText>HYPERLINK "https://doi.org/10.5209/aris.63907"</w:instrText>
      </w:r>
      <w:r w:rsidR="00000000">
        <w:fldChar w:fldCharType="separate"/>
      </w:r>
      <w:r w:rsidR="008B463E" w:rsidRPr="005415C6"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https://doi.org/10.5209/aris.63907</w:t>
      </w:r>
      <w:r w:rsidR="00000000"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5A5304" w:rsidRPr="005415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BF80D0" w14:textId="77777777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415C6">
        <w:rPr>
          <w:rFonts w:ascii="Times New Roman" w:hAnsi="Times New Roman" w:cs="Times New Roman"/>
          <w:sz w:val="24"/>
          <w:szCs w:val="24"/>
          <w:lang w:val="en-US"/>
        </w:rPr>
        <w:t>Resumen índice de impacto (criterios CNEAI):</w:t>
      </w:r>
      <w:r w:rsidR="00196BA3" w:rsidRPr="005415C6">
        <w:rPr>
          <w:lang w:val="en-US"/>
        </w:rPr>
        <w:t xml:space="preserve"> </w:t>
      </w:r>
      <w:r w:rsidR="00196BA3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SCIMAGO JOURNAL RANK (SJR): 2020: Q1. SCOPUS. JOURNAL CITATION REPORT (WOS). </w:t>
      </w:r>
      <w:r w:rsidR="00196BA3" w:rsidRPr="00196BA3">
        <w:rPr>
          <w:rFonts w:ascii="Times New Roman" w:hAnsi="Times New Roman" w:cs="Times New Roman"/>
          <w:sz w:val="24"/>
          <w:szCs w:val="24"/>
          <w:lang w:val="es-ES_tradnl"/>
        </w:rPr>
        <w:t>CLASIFICACIÓN INTEGRADA DE REVISTAS CIENTÍFICAS (CIRC):</w:t>
      </w:r>
      <w:r w:rsidR="004170C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96BA3" w:rsidRPr="00196BA3">
        <w:rPr>
          <w:rFonts w:ascii="Times New Roman" w:hAnsi="Times New Roman" w:cs="Times New Roman"/>
          <w:sz w:val="24"/>
          <w:szCs w:val="24"/>
          <w:lang w:val="es-ES_tradnl"/>
        </w:rPr>
        <w:t>Clasificación en Ciencias Humanas: A.</w:t>
      </w:r>
    </w:p>
    <w:p w14:paraId="6FBD5944" w14:textId="77777777" w:rsidR="001207D8" w:rsidRPr="003B72A7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Referencia (3):</w:t>
      </w:r>
      <w:r w:rsidR="00CD2A21" w:rsidRPr="00CD2A21">
        <w:rPr>
          <w:rFonts w:ascii="Times New Roman" w:hAnsi="Times New Roman" w:cs="Times New Roman"/>
          <w:iCs/>
          <w:sz w:val="24"/>
          <w:szCs w:val="24"/>
        </w:rPr>
        <w:t xml:space="preserve"> González Ramos, Roberto. 2020. “La armería de los duques de Béjar</w:t>
      </w:r>
      <w:r w:rsidR="00CD2A21" w:rsidRPr="00CD2A21">
        <w:rPr>
          <w:rFonts w:ascii="Times New Roman" w:hAnsi="Times New Roman" w:cs="Times New Roman"/>
          <w:sz w:val="24"/>
          <w:szCs w:val="24"/>
        </w:rPr>
        <w:t xml:space="preserve">”, </w:t>
      </w:r>
      <w:r w:rsidR="00CD2A21" w:rsidRPr="00CD2A21">
        <w:rPr>
          <w:rFonts w:ascii="Times New Roman" w:hAnsi="Times New Roman" w:cs="Times New Roman"/>
          <w:i/>
          <w:iCs/>
          <w:sz w:val="24"/>
          <w:szCs w:val="24"/>
        </w:rPr>
        <w:t xml:space="preserve">Goya. Revista de arte, </w:t>
      </w:r>
      <w:r w:rsidR="00CD2A21" w:rsidRPr="00CD2A21">
        <w:rPr>
          <w:rFonts w:ascii="Times New Roman" w:hAnsi="Times New Roman" w:cs="Times New Roman"/>
          <w:iCs/>
          <w:sz w:val="24"/>
          <w:szCs w:val="24"/>
        </w:rPr>
        <w:t>370, pp. 16-29.</w:t>
      </w:r>
      <w:r w:rsidR="00130DDC" w:rsidRPr="00130DDC">
        <w:rPr>
          <w:rFonts w:ascii="Times New Roman" w:hAnsi="Times New Roman" w:cs="Times New Roman"/>
          <w:sz w:val="24"/>
          <w:szCs w:val="24"/>
        </w:rPr>
        <w:t xml:space="preserve"> </w:t>
      </w:r>
      <w:r w:rsidR="00130DDC">
        <w:rPr>
          <w:rFonts w:ascii="Times New Roman" w:hAnsi="Times New Roman" w:cs="Times New Roman"/>
          <w:sz w:val="24"/>
          <w:szCs w:val="24"/>
        </w:rPr>
        <w:t>ISSN:</w:t>
      </w:r>
      <w:r w:rsidR="005A5304">
        <w:rPr>
          <w:rFonts w:ascii="Times New Roman" w:hAnsi="Times New Roman" w:cs="Times New Roman"/>
          <w:sz w:val="24"/>
          <w:szCs w:val="24"/>
        </w:rPr>
        <w:t xml:space="preserve"> 0017-2715</w:t>
      </w:r>
      <w:r w:rsidR="00130DDC">
        <w:rPr>
          <w:rFonts w:ascii="Times New Roman" w:hAnsi="Times New Roman" w:cs="Times New Roman"/>
          <w:sz w:val="24"/>
          <w:szCs w:val="24"/>
        </w:rPr>
        <w:t>. DOI: .</w:t>
      </w:r>
    </w:p>
    <w:p w14:paraId="4E167E43" w14:textId="77777777" w:rsidR="001207D8" w:rsidRPr="005415C6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196BA3" w:rsidRPr="00196BA3">
        <w:t xml:space="preserve"> </w:t>
      </w:r>
      <w:r w:rsidR="00196BA3" w:rsidRPr="00196BA3">
        <w:rPr>
          <w:rFonts w:ascii="Times New Roman" w:hAnsi="Times New Roman" w:cs="Times New Roman"/>
          <w:sz w:val="24"/>
          <w:szCs w:val="24"/>
          <w:lang w:val="es-ES_tradnl"/>
        </w:rPr>
        <w:t xml:space="preserve">SCIMAGO JOURNAL RANK (SJR): 2020: Q3. </w:t>
      </w:r>
      <w:r w:rsidR="00196BA3" w:rsidRPr="005415C6">
        <w:rPr>
          <w:rFonts w:ascii="Times New Roman" w:hAnsi="Times New Roman" w:cs="Times New Roman"/>
          <w:sz w:val="24"/>
          <w:szCs w:val="24"/>
          <w:lang w:val="en-US"/>
        </w:rPr>
        <w:t>SCOPUS. JOURNAL CITATION REPORTS (WOS).</w:t>
      </w:r>
    </w:p>
    <w:p w14:paraId="4FF6B438" w14:textId="77777777" w:rsidR="00CD2A21" w:rsidRPr="005415C6" w:rsidRDefault="001207D8" w:rsidP="00092E0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415C6">
        <w:rPr>
          <w:rFonts w:ascii="Times New Roman" w:hAnsi="Times New Roman" w:cs="Times New Roman"/>
          <w:sz w:val="24"/>
          <w:szCs w:val="24"/>
          <w:lang w:val="en-US"/>
        </w:rPr>
        <w:t>Referencia (4):</w:t>
      </w:r>
      <w:r w:rsidR="00CD2A21" w:rsidRPr="00CD2A2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CD2A21" w:rsidRPr="00541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González Ramos, Roberto. 2020. </w:t>
      </w:r>
      <w:r w:rsidR="00CD2A21" w:rsidRPr="00CD2A2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“The Face of the Exemplar Ruler: The Engravings of Cardinal </w:t>
      </w:r>
      <w:proofErr w:type="spellStart"/>
      <w:r w:rsidR="00CD2A21" w:rsidRPr="00CD2A21">
        <w:rPr>
          <w:rFonts w:ascii="Times New Roman" w:hAnsi="Times New Roman" w:cs="Times New Roman"/>
          <w:iCs/>
          <w:sz w:val="24"/>
          <w:szCs w:val="24"/>
          <w:lang w:val="en-US"/>
        </w:rPr>
        <w:t>Ximénez</w:t>
      </w:r>
      <w:proofErr w:type="spellEnd"/>
      <w:r w:rsidR="00CD2A21" w:rsidRPr="00CD2A2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Cisneros in the Early European Modern Age</w:t>
      </w:r>
      <w:r w:rsidR="00CD2A21" w:rsidRPr="00CD2A21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="00CD2A21" w:rsidRPr="005415C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Liño. </w:t>
      </w:r>
      <w:r w:rsidR="00CD2A21" w:rsidRPr="00CD2A21">
        <w:rPr>
          <w:rFonts w:ascii="Times New Roman" w:hAnsi="Times New Roman" w:cs="Times New Roman"/>
          <w:i/>
          <w:iCs/>
          <w:sz w:val="24"/>
          <w:szCs w:val="24"/>
        </w:rPr>
        <w:t xml:space="preserve">Revista anual de Historia del Arte, </w:t>
      </w:r>
      <w:r w:rsidR="00CD2A21" w:rsidRPr="00CD2A21">
        <w:rPr>
          <w:rFonts w:ascii="Times New Roman" w:hAnsi="Times New Roman" w:cs="Times New Roman"/>
          <w:iCs/>
          <w:sz w:val="24"/>
          <w:szCs w:val="24"/>
        </w:rPr>
        <w:t>26, pp. 21-30.</w:t>
      </w:r>
      <w:r w:rsidR="00130DDC" w:rsidRPr="00130DDC">
        <w:rPr>
          <w:rFonts w:ascii="Times New Roman" w:hAnsi="Times New Roman" w:cs="Times New Roman"/>
          <w:sz w:val="24"/>
          <w:szCs w:val="24"/>
        </w:rPr>
        <w:t xml:space="preserve"> </w:t>
      </w:r>
      <w:r w:rsidR="00130DDC">
        <w:rPr>
          <w:rFonts w:ascii="Times New Roman" w:hAnsi="Times New Roman" w:cs="Times New Roman"/>
          <w:sz w:val="24"/>
          <w:szCs w:val="24"/>
        </w:rPr>
        <w:t>ISSN:</w:t>
      </w:r>
      <w:r w:rsidR="005A5304" w:rsidRPr="005A5304">
        <w:rPr>
          <w:rFonts w:ascii="Arial" w:hAnsi="Arial" w:cs="Arial"/>
          <w:color w:val="000000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="005A5304" w:rsidRPr="005A53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A5304" w:rsidRPr="005A5304">
        <w:rPr>
          <w:rStyle w:val="Acrnimo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SSN-e</w:t>
      </w:r>
      <w:r w:rsidR="005A5304" w:rsidRPr="005A5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2341-1139, </w:t>
      </w:r>
      <w:r w:rsidR="005A5304" w:rsidRPr="005A5304">
        <w:rPr>
          <w:rStyle w:val="Acrnimo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ISSN</w:t>
      </w:r>
      <w:r w:rsidR="005A5304" w:rsidRPr="005A5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0211-2574</w:t>
      </w:r>
      <w:r w:rsidR="00130DDC" w:rsidRPr="005A5304">
        <w:rPr>
          <w:rFonts w:ascii="Times New Roman" w:hAnsi="Times New Roman" w:cs="Times New Roman"/>
          <w:sz w:val="24"/>
          <w:szCs w:val="24"/>
        </w:rPr>
        <w:t xml:space="preserve">. </w:t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="005A5304" w:rsidRPr="005415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CA70E" w14:textId="77777777" w:rsidR="001207D8" w:rsidRPr="003B72A7" w:rsidRDefault="001207D8" w:rsidP="005A5304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415C6">
        <w:rPr>
          <w:rFonts w:ascii="Times New Roman" w:hAnsi="Times New Roman" w:cs="Times New Roman"/>
          <w:sz w:val="24"/>
          <w:szCs w:val="24"/>
          <w:lang w:val="en-US"/>
        </w:rPr>
        <w:t>Resumen índice de impacto (criterios CNEAI):</w:t>
      </w:r>
      <w:r w:rsidR="00196BA3" w:rsidRPr="005415C6">
        <w:rPr>
          <w:lang w:val="en-US"/>
        </w:rPr>
        <w:t xml:space="preserve"> </w:t>
      </w:r>
      <w:r w:rsidR="00196BA3" w:rsidRPr="005415C6">
        <w:rPr>
          <w:rFonts w:ascii="Times New Roman" w:hAnsi="Times New Roman" w:cs="Times New Roman"/>
          <w:sz w:val="24"/>
          <w:szCs w:val="24"/>
          <w:lang w:val="en-US"/>
        </w:rPr>
        <w:t>SCIMAGO JOURNAL RANK (SJR): 2020: Q4 (Visual</w:t>
      </w:r>
      <w:r w:rsidR="004170CB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 Arts and Performing Arts). </w:t>
      </w:r>
      <w:r w:rsidR="004170CB">
        <w:rPr>
          <w:rFonts w:ascii="Times New Roman" w:hAnsi="Times New Roman" w:cs="Times New Roman"/>
          <w:sz w:val="24"/>
          <w:szCs w:val="24"/>
          <w:lang w:val="es-ES_tradnl"/>
        </w:rPr>
        <w:t>JOUR</w:t>
      </w:r>
      <w:r w:rsidR="00196BA3" w:rsidRPr="00196BA3">
        <w:rPr>
          <w:rFonts w:ascii="Times New Roman" w:hAnsi="Times New Roman" w:cs="Times New Roman"/>
          <w:sz w:val="24"/>
          <w:szCs w:val="24"/>
          <w:lang w:val="es-ES_tradnl"/>
        </w:rPr>
        <w:t>NAL CITATION REPORTS (WOS). SCOPUS. La revista Liño ha obtenido el Sello de Calidad en la 8ª edición de la evaluación de la calidad editorial y científica de las revistas científicas españolas FECYT 2022.</w:t>
      </w:r>
    </w:p>
    <w:p w14:paraId="51518E57" w14:textId="77777777" w:rsidR="001207D8" w:rsidRPr="008B463E" w:rsidRDefault="001207D8" w:rsidP="00092E0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086BE6">
        <w:rPr>
          <w:rFonts w:ascii="Times New Roman" w:hAnsi="Times New Roman" w:cs="Times New Roman"/>
          <w:sz w:val="24"/>
          <w:szCs w:val="24"/>
          <w:lang w:val="es-ES_tradnl"/>
        </w:rPr>
        <w:t>Referencia (5):</w:t>
      </w:r>
      <w:r w:rsidR="00086BE6" w:rsidRPr="00086B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6BA3">
        <w:rPr>
          <w:rFonts w:ascii="Times New Roman" w:hAnsi="Times New Roman" w:cs="Times New Roman"/>
          <w:iCs/>
          <w:sz w:val="24"/>
          <w:szCs w:val="24"/>
        </w:rPr>
        <w:t>González Ramos, Roberto. 2022</w:t>
      </w:r>
      <w:r w:rsidR="00086BE6" w:rsidRPr="00086BE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96BA3">
        <w:rPr>
          <w:rFonts w:ascii="Times New Roman" w:hAnsi="Times New Roman" w:cs="Times New Roman"/>
          <w:iCs/>
          <w:sz w:val="24"/>
          <w:szCs w:val="24"/>
        </w:rPr>
        <w:t>“Educación y praxis artí</w:t>
      </w:r>
      <w:r w:rsidR="00086BE6" w:rsidRPr="00086BE6">
        <w:rPr>
          <w:rFonts w:ascii="Times New Roman" w:hAnsi="Times New Roman" w:cs="Times New Roman"/>
          <w:iCs/>
          <w:sz w:val="24"/>
          <w:szCs w:val="24"/>
        </w:rPr>
        <w:t xml:space="preserve">stico-visual de la nobleza hispana en los tratados y planes de estudios del siglo XVIII”, </w:t>
      </w:r>
      <w:r w:rsidR="00086BE6" w:rsidRPr="00086BE6">
        <w:rPr>
          <w:rFonts w:ascii="Times New Roman" w:hAnsi="Times New Roman" w:cs="Times New Roman"/>
          <w:i/>
          <w:iCs/>
          <w:sz w:val="24"/>
          <w:szCs w:val="24"/>
        </w:rPr>
        <w:t xml:space="preserve">Quintana. Revista do departamento de Historia del </w:t>
      </w:r>
      <w:r w:rsidR="00086BE6" w:rsidRPr="008B463E">
        <w:rPr>
          <w:rFonts w:ascii="Times New Roman" w:hAnsi="Times New Roman" w:cs="Times New Roman"/>
          <w:i/>
          <w:iCs/>
          <w:sz w:val="24"/>
          <w:szCs w:val="24"/>
        </w:rPr>
        <w:t>Arte,</w:t>
      </w:r>
      <w:r w:rsidR="00086BE6" w:rsidRPr="008B463E">
        <w:rPr>
          <w:rFonts w:ascii="Times New Roman" w:hAnsi="Times New Roman" w:cs="Times New Roman"/>
          <w:iCs/>
          <w:sz w:val="24"/>
          <w:szCs w:val="24"/>
        </w:rPr>
        <w:t xml:space="preserve"> 21, pp. 1-18.</w:t>
      </w:r>
      <w:r w:rsidR="00130DDC" w:rsidRPr="008B463E">
        <w:rPr>
          <w:rFonts w:ascii="Times New Roman" w:hAnsi="Times New Roman" w:cs="Times New Roman"/>
          <w:sz w:val="24"/>
          <w:szCs w:val="24"/>
        </w:rPr>
        <w:t xml:space="preserve"> ISSN: </w:t>
      </w:r>
      <w:r w:rsidR="00AE5D02" w:rsidRPr="008B463E">
        <w:rPr>
          <w:rFonts w:ascii="Times New Roman" w:hAnsi="Times New Roman" w:cs="Times New Roman"/>
          <w:sz w:val="24"/>
          <w:szCs w:val="24"/>
        </w:rPr>
        <w:t>2340-0005</w:t>
      </w:r>
      <w:r w:rsidR="00130DDC" w:rsidRPr="008B463E">
        <w:rPr>
          <w:rFonts w:ascii="Times New Roman" w:hAnsi="Times New Roman" w:cs="Times New Roman"/>
          <w:sz w:val="24"/>
          <w:szCs w:val="24"/>
        </w:rPr>
        <w:t xml:space="preserve">. DOI: </w:t>
      </w:r>
      <w:hyperlink r:id="rId9" w:history="1">
        <w:r w:rsidR="00092E0A" w:rsidRPr="008B463E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https://doi.org/10.15304/quintana.21.8161</w:t>
        </w:r>
      </w:hyperlink>
      <w:r w:rsidR="00130DDC" w:rsidRPr="008B463E">
        <w:rPr>
          <w:rFonts w:ascii="Times New Roman" w:hAnsi="Times New Roman" w:cs="Times New Roman"/>
          <w:sz w:val="24"/>
          <w:szCs w:val="24"/>
        </w:rPr>
        <w:t>.</w:t>
      </w:r>
    </w:p>
    <w:p w14:paraId="40CE79AB" w14:textId="77777777" w:rsidR="001207D8" w:rsidRPr="005415C6" w:rsidRDefault="001207D8" w:rsidP="00092E0A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Resumen índice de impacto (criterios CNEAI):</w:t>
      </w:r>
      <w:r w:rsidR="00196BA3" w:rsidRPr="00196BA3">
        <w:t xml:space="preserve"> </w:t>
      </w:r>
      <w:r w:rsidR="00196BA3" w:rsidRPr="00196BA3">
        <w:rPr>
          <w:rFonts w:ascii="Times New Roman" w:hAnsi="Times New Roman" w:cs="Times New Roman"/>
          <w:sz w:val="24"/>
          <w:szCs w:val="24"/>
          <w:lang w:val="es-ES_tradnl"/>
        </w:rPr>
        <w:t xml:space="preserve">SCIMAGO JOURNAL RANK (SJR): 2022: Q3. </w:t>
      </w:r>
      <w:r w:rsidR="00196BA3" w:rsidRPr="005415C6">
        <w:rPr>
          <w:rFonts w:ascii="Times New Roman" w:hAnsi="Times New Roman" w:cs="Times New Roman"/>
          <w:sz w:val="24"/>
          <w:szCs w:val="24"/>
          <w:lang w:val="en-US"/>
        </w:rPr>
        <w:t>SCOPUS. JOURNAL CITATION REPORTS (WEB OF SCIENCE).</w:t>
      </w:r>
      <w:r w:rsidR="00B00A92" w:rsidRPr="005415C6">
        <w:rPr>
          <w:lang w:val="en-US"/>
        </w:rPr>
        <w:t xml:space="preserve"> </w:t>
      </w:r>
      <w:r w:rsidR="00000000">
        <w:fldChar w:fldCharType="begin"/>
      </w:r>
      <w:r w:rsidR="00000000" w:rsidRPr="005415C6">
        <w:rPr>
          <w:lang w:val="en-US"/>
        </w:rPr>
        <w:instrText>HYPERLINK "https://miar.ub.edu/indizadaen/1579-7414/esci"</w:instrText>
      </w:r>
      <w:r w:rsidR="00000000">
        <w:fldChar w:fldCharType="separate"/>
      </w:r>
      <w:r w:rsidR="00B00A92" w:rsidRPr="005415C6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Emerging Sources Citation Index (Clarivate)</w:t>
      </w:r>
      <w:r w:rsidR="000000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B00A92" w:rsidRPr="005415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4C1E7BB3" w14:textId="77777777" w:rsidR="00316AB9" w:rsidRPr="003B72A7" w:rsidRDefault="008F74D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3 contribuciones relevantes (sin fecha específica)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487C4F0E" w14:textId="77777777" w:rsidR="001207D8" w:rsidRPr="005415C6" w:rsidRDefault="001207D8" w:rsidP="001207D8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15C6">
        <w:rPr>
          <w:rFonts w:ascii="Times New Roman" w:hAnsi="Times New Roman" w:cs="Times New Roman"/>
          <w:sz w:val="24"/>
          <w:szCs w:val="24"/>
          <w:lang w:val="en-US"/>
        </w:rPr>
        <w:t>Referencia (2):</w:t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E0A" w:rsidRPr="005415C6">
        <w:rPr>
          <w:rFonts w:ascii="Times New Roman" w:hAnsi="Times New Roman" w:cs="Times New Roman"/>
          <w:iCs/>
          <w:sz w:val="24"/>
          <w:szCs w:val="24"/>
          <w:lang w:val="en-US"/>
        </w:rPr>
        <w:t>González Ramos, Roberto. 2013. “</w:t>
      </w:r>
      <w:r w:rsidR="00092E0A" w:rsidRPr="008B463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092E0A" w:rsidRPr="008B463E">
        <w:rPr>
          <w:rFonts w:ascii="Times New Roman" w:hAnsi="Times New Roman" w:cs="Times New Roman"/>
          <w:sz w:val="24"/>
          <w:szCs w:val="24"/>
          <w:lang w:val="en-US"/>
        </w:rPr>
        <w:t>armoury</w:t>
      </w:r>
      <w:proofErr w:type="spellEnd"/>
      <w:r w:rsidR="00092E0A" w:rsidRPr="008B463E">
        <w:rPr>
          <w:rFonts w:ascii="Times New Roman" w:hAnsi="Times New Roman" w:cs="Times New Roman"/>
          <w:sz w:val="24"/>
          <w:szCs w:val="24"/>
          <w:lang w:val="en-US"/>
        </w:rPr>
        <w:t xml:space="preserve"> of the Dukes of the </w:t>
      </w:r>
      <w:proofErr w:type="spellStart"/>
      <w:r w:rsidR="00092E0A" w:rsidRPr="008B463E">
        <w:rPr>
          <w:rFonts w:ascii="Times New Roman" w:hAnsi="Times New Roman" w:cs="Times New Roman"/>
          <w:sz w:val="24"/>
          <w:szCs w:val="24"/>
          <w:lang w:val="en-US"/>
        </w:rPr>
        <w:t>Infantado</w:t>
      </w:r>
      <w:proofErr w:type="spellEnd"/>
      <w:r w:rsidR="00092E0A" w:rsidRPr="008B46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92E0A" w:rsidRPr="008B463E">
        <w:rPr>
          <w:rFonts w:ascii="Times New Roman" w:hAnsi="Times New Roman" w:cs="Times New Roman"/>
          <w:sz w:val="24"/>
          <w:szCs w:val="24"/>
          <w:lang w:val="en-US"/>
        </w:rPr>
        <w:t>Collecting, prestige and meaning”,</w:t>
      </w:r>
      <w:r w:rsidR="00092E0A" w:rsidRPr="008B46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Journal of the History of Collections. </w:t>
      </w:r>
      <w:r w:rsidR="00092E0A" w:rsidRPr="005415C6">
        <w:rPr>
          <w:rFonts w:ascii="Times New Roman" w:hAnsi="Times New Roman" w:cs="Times New Roman"/>
          <w:i/>
          <w:iCs/>
          <w:sz w:val="24"/>
          <w:szCs w:val="24"/>
          <w:lang w:val="en-US"/>
        </w:rPr>
        <w:t>Oxford University</w:t>
      </w:r>
      <w:r w:rsidR="00092E0A" w:rsidRPr="005415C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E0A" w:rsidRPr="005415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25, 3, pp. 335-350. </w:t>
      </w:r>
      <w:r w:rsidR="00092E0A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ISSN: print 0954-6650, online 1477-8564. </w:t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r w:rsidR="00000000">
        <w:fldChar w:fldCharType="begin"/>
      </w:r>
      <w:r w:rsidR="00000000" w:rsidRPr="005415C6">
        <w:rPr>
          <w:lang w:val="en-US"/>
        </w:rPr>
        <w:instrText>HYPERLINK "https://doi.org/10.1093/jhc/fht007"</w:instrText>
      </w:r>
      <w:r w:rsidR="00000000">
        <w:fldChar w:fldCharType="separate"/>
      </w:r>
      <w:r w:rsidR="008B463E" w:rsidRPr="005415C6">
        <w:rPr>
          <w:rStyle w:val="Hipervnculo"/>
          <w:rFonts w:ascii="Times New Roman" w:hAnsi="Times New Roman" w:cs="Times New Roman"/>
          <w:color w:val="006FB7"/>
          <w:sz w:val="24"/>
          <w:szCs w:val="24"/>
          <w:bdr w:val="none" w:sz="0" w:space="0" w:color="auto" w:frame="1"/>
          <w:shd w:val="clear" w:color="auto" w:fill="FFFFFF"/>
          <w:lang w:val="en-US"/>
        </w:rPr>
        <w:t>https://doi.org/10.1093/jhc/fht007</w:t>
      </w:r>
      <w:r w:rsidR="00000000">
        <w:rPr>
          <w:rStyle w:val="Hipervnculo"/>
          <w:rFonts w:ascii="Times New Roman" w:hAnsi="Times New Roman" w:cs="Times New Roman"/>
          <w:color w:val="006FB7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="00130DDC" w:rsidRPr="005415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F19B6F" w14:textId="77777777" w:rsidR="001207D8" w:rsidRPr="00092E0A" w:rsidRDefault="001207D8" w:rsidP="008B463E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415C6">
        <w:rPr>
          <w:rFonts w:ascii="Times New Roman" w:hAnsi="Times New Roman" w:cs="Times New Roman"/>
          <w:sz w:val="24"/>
          <w:szCs w:val="24"/>
          <w:lang w:val="en-US"/>
        </w:rPr>
        <w:t>Resumen índice de impacto (criterios CNEAI):</w:t>
      </w:r>
      <w:r w:rsidR="008B463E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0CB" w:rsidRPr="005415C6">
        <w:rPr>
          <w:rFonts w:ascii="Times New Roman" w:hAnsi="Times New Roman" w:cs="Times New Roman"/>
          <w:sz w:val="24"/>
          <w:szCs w:val="24"/>
          <w:lang w:val="en-US"/>
        </w:rPr>
        <w:t>SCIMAGO JOURNAL RANK (SJR): 2013</w:t>
      </w:r>
      <w:r w:rsidR="008B463E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: Q2 (Visual arts and performing arts). </w:t>
      </w:r>
      <w:r w:rsidR="008B463E" w:rsidRPr="00196BA3">
        <w:rPr>
          <w:rFonts w:ascii="Times New Roman" w:hAnsi="Times New Roman" w:cs="Times New Roman"/>
          <w:sz w:val="24"/>
          <w:szCs w:val="24"/>
          <w:lang w:val="es-ES_tradnl"/>
        </w:rPr>
        <w:t>SCOPUS. JOURNAL CITATION REPORT (WOS).</w:t>
      </w:r>
    </w:p>
    <w:p w14:paraId="46E4D8E0" w14:textId="77777777" w:rsidR="001207D8" w:rsidRPr="005415C6" w:rsidRDefault="001207D8" w:rsidP="00092E0A">
      <w:pPr>
        <w:pStyle w:val="Textoindependiente"/>
        <w:ind w:left="567"/>
        <w:jc w:val="left"/>
        <w:rPr>
          <w:rFonts w:ascii="Times New Roman" w:hAnsi="Times New Roman" w:cs="Times New Roman"/>
          <w:color w:val="auto"/>
          <w:sz w:val="24"/>
          <w:lang w:val="en-US"/>
        </w:rPr>
      </w:pPr>
      <w:r w:rsidRPr="008B463E">
        <w:rPr>
          <w:rFonts w:ascii="Times New Roman" w:hAnsi="Times New Roman" w:cs="Times New Roman"/>
          <w:color w:val="auto"/>
          <w:sz w:val="24"/>
          <w:lang w:val="es-ES_tradnl"/>
        </w:rPr>
        <w:t>Referencia (3):</w:t>
      </w:r>
      <w:r w:rsidR="00130DDC" w:rsidRPr="008B463E">
        <w:rPr>
          <w:rFonts w:ascii="Times New Roman" w:hAnsi="Times New Roman" w:cs="Times New Roman"/>
          <w:color w:val="auto"/>
          <w:sz w:val="24"/>
        </w:rPr>
        <w:t xml:space="preserve"> </w:t>
      </w:r>
      <w:r w:rsidR="00092E0A" w:rsidRPr="008B463E">
        <w:rPr>
          <w:rFonts w:ascii="Times New Roman" w:hAnsi="Times New Roman" w:cs="Times New Roman"/>
          <w:iCs/>
          <w:color w:val="auto"/>
          <w:sz w:val="24"/>
        </w:rPr>
        <w:t xml:space="preserve">González Ramos, Roberto. 2014. “La colección de armas de Íñigo López de Mendoza, V duque del Infantado”, </w:t>
      </w:r>
      <w:proofErr w:type="spellStart"/>
      <w:r w:rsidR="00092E0A" w:rsidRPr="008B463E">
        <w:rPr>
          <w:rFonts w:ascii="Times New Roman" w:hAnsi="Times New Roman" w:cs="Times New Roman"/>
          <w:i/>
          <w:iCs/>
          <w:color w:val="auto"/>
          <w:sz w:val="24"/>
          <w:lang w:val="es-ES_tradnl"/>
        </w:rPr>
        <w:t>Gladius</w:t>
      </w:r>
      <w:proofErr w:type="spellEnd"/>
      <w:r w:rsidR="00092E0A" w:rsidRPr="008B463E">
        <w:rPr>
          <w:rFonts w:ascii="Times New Roman" w:hAnsi="Times New Roman" w:cs="Times New Roman"/>
          <w:i/>
          <w:iCs/>
          <w:color w:val="auto"/>
          <w:sz w:val="24"/>
          <w:lang w:val="es-ES_tradnl"/>
        </w:rPr>
        <w:t xml:space="preserve"> (CSIC), </w:t>
      </w:r>
      <w:r w:rsidR="00092E0A" w:rsidRPr="008B463E">
        <w:rPr>
          <w:rFonts w:ascii="Times New Roman" w:hAnsi="Times New Roman" w:cs="Times New Roman"/>
          <w:iCs/>
          <w:color w:val="auto"/>
          <w:sz w:val="24"/>
        </w:rPr>
        <w:t xml:space="preserve">34, pp. 169-214. </w:t>
      </w:r>
      <w:r w:rsidR="00130DDC" w:rsidRPr="005415C6">
        <w:rPr>
          <w:rFonts w:ascii="Times New Roman" w:hAnsi="Times New Roman" w:cs="Times New Roman"/>
          <w:color w:val="auto"/>
          <w:sz w:val="24"/>
          <w:lang w:val="en-US"/>
        </w:rPr>
        <w:t xml:space="preserve">ISSN: </w:t>
      </w:r>
      <w:r w:rsidR="008B463E" w:rsidRPr="005415C6">
        <w:rPr>
          <w:rStyle w:val="AcrnimoHTML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  <w:lang w:val="en-US"/>
        </w:rPr>
        <w:t>ISSN</w:t>
      </w:r>
      <w:r w:rsidR="008B463E" w:rsidRPr="005415C6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0436-029X, </w:t>
      </w:r>
      <w:r w:rsidR="008B463E" w:rsidRPr="005415C6">
        <w:rPr>
          <w:rStyle w:val="AcrnimoHTML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  <w:lang w:val="en-US"/>
        </w:rPr>
        <w:t>ISSN-e</w:t>
      </w:r>
      <w:r w:rsidR="008B463E" w:rsidRPr="005415C6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1988-4168</w:t>
      </w:r>
      <w:r w:rsidR="00130DDC" w:rsidRPr="005415C6">
        <w:rPr>
          <w:rFonts w:ascii="Times New Roman" w:hAnsi="Times New Roman" w:cs="Times New Roman"/>
          <w:color w:val="auto"/>
          <w:sz w:val="24"/>
          <w:lang w:val="en-US"/>
        </w:rPr>
        <w:t xml:space="preserve">. DOI: </w:t>
      </w:r>
      <w:r w:rsidR="00000000">
        <w:fldChar w:fldCharType="begin"/>
      </w:r>
      <w:r w:rsidR="00000000" w:rsidRPr="005415C6">
        <w:rPr>
          <w:lang w:val="en-US"/>
        </w:rPr>
        <w:instrText>HYPERLINK "https://doi.org/10.3989/gladius.2014.0008"</w:instrText>
      </w:r>
      <w:r w:rsidR="00000000">
        <w:fldChar w:fldCharType="separate"/>
      </w:r>
      <w:r w:rsidR="008B463E" w:rsidRPr="005415C6">
        <w:rPr>
          <w:rStyle w:val="Hipervnculo"/>
          <w:rFonts w:ascii="Times New Roman" w:hAnsi="Times New Roman" w:cs="Times New Roman"/>
          <w:sz w:val="24"/>
          <w:lang w:val="en-US"/>
        </w:rPr>
        <w:t>https://doi.org/</w:t>
      </w:r>
      <w:r w:rsidR="008B463E" w:rsidRPr="005415C6">
        <w:rPr>
          <w:rStyle w:val="Hipervnculo"/>
          <w:rFonts w:ascii="Times New Roman" w:hAnsi="Times New Roman" w:cs="Times New Roman"/>
          <w:sz w:val="24"/>
          <w:shd w:val="clear" w:color="auto" w:fill="FFFFFF"/>
          <w:lang w:val="en-US"/>
        </w:rPr>
        <w:t>10.3989/gladius.2014.0008</w:t>
      </w:r>
      <w:r w:rsidR="00000000">
        <w:rPr>
          <w:rStyle w:val="Hipervnculo"/>
          <w:rFonts w:ascii="Times New Roman" w:hAnsi="Times New Roman" w:cs="Times New Roman"/>
          <w:sz w:val="24"/>
          <w:shd w:val="clear" w:color="auto" w:fill="FFFFFF"/>
        </w:rPr>
        <w:fldChar w:fldCharType="end"/>
      </w:r>
      <w:r w:rsidR="00130DDC" w:rsidRPr="005415C6">
        <w:rPr>
          <w:rFonts w:ascii="Times New Roman" w:hAnsi="Times New Roman" w:cs="Times New Roman"/>
          <w:color w:val="auto"/>
          <w:sz w:val="24"/>
          <w:lang w:val="en-US"/>
        </w:rPr>
        <w:t>.</w:t>
      </w:r>
    </w:p>
    <w:p w14:paraId="5460E443" w14:textId="77777777" w:rsidR="008B463E" w:rsidRPr="005415C6" w:rsidRDefault="008B463E" w:rsidP="00092E0A">
      <w:pPr>
        <w:pStyle w:val="Textoindependiente"/>
        <w:ind w:left="567"/>
        <w:jc w:val="left"/>
        <w:rPr>
          <w:rFonts w:ascii="Times New Roman" w:hAnsi="Times New Roman" w:cs="Times New Roman"/>
          <w:color w:val="auto"/>
          <w:sz w:val="24"/>
          <w:lang w:val="en-US"/>
        </w:rPr>
      </w:pPr>
    </w:p>
    <w:p w14:paraId="2421C4D8" w14:textId="77777777" w:rsidR="008B463E" w:rsidRPr="005415C6" w:rsidRDefault="001207D8" w:rsidP="008B463E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15C6">
        <w:rPr>
          <w:rFonts w:ascii="Times New Roman" w:hAnsi="Times New Roman" w:cs="Times New Roman"/>
          <w:sz w:val="24"/>
          <w:szCs w:val="24"/>
          <w:lang w:val="en-US"/>
        </w:rPr>
        <w:lastRenderedPageBreak/>
        <w:t>Resumen índice de impacto (criterios CNEAI):</w:t>
      </w:r>
      <w:r w:rsidR="008B463E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 SCIMAGO JOURNAL RANK (</w:t>
      </w:r>
      <w:r w:rsidR="004170CB" w:rsidRPr="005415C6">
        <w:rPr>
          <w:rFonts w:ascii="Times New Roman" w:hAnsi="Times New Roman" w:cs="Times New Roman"/>
          <w:sz w:val="24"/>
          <w:szCs w:val="24"/>
          <w:lang w:val="en-US"/>
        </w:rPr>
        <w:t>SJR): 2014</w:t>
      </w:r>
      <w:r w:rsidR="008B463E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: Q4 (Visual arts and performing arts). SCOPUS. JOURNAL CITATION REPORT (WOS). </w:t>
      </w:r>
      <w:r w:rsidR="00000000">
        <w:fldChar w:fldCharType="begin"/>
      </w:r>
      <w:r w:rsidR="00000000" w:rsidRPr="005415C6">
        <w:rPr>
          <w:lang w:val="en-US"/>
        </w:rPr>
        <w:instrText>HYPERLINK "https://miar.ub.edu/indizadaen/0436-029X/ahci"</w:instrText>
      </w:r>
      <w:r w:rsidR="00000000">
        <w:fldChar w:fldCharType="separate"/>
      </w:r>
      <w:r w:rsidR="008B463E" w:rsidRPr="005415C6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  <w:lang w:val="en-US"/>
        </w:rPr>
        <w:t>Arts and Humanities Citation Index (Clarivate)</w:t>
      </w:r>
      <w:r w:rsidR="0000000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fldChar w:fldCharType="end"/>
      </w:r>
    </w:p>
    <w:p w14:paraId="3E895887" w14:textId="77777777" w:rsidR="008B463E" w:rsidRPr="008B463E" w:rsidRDefault="008B463E" w:rsidP="008B463E">
      <w:pPr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8B463E">
        <w:rPr>
          <w:rFonts w:ascii="Times New Roman" w:hAnsi="Times New Roman" w:cs="Times New Roman"/>
          <w:sz w:val="24"/>
          <w:szCs w:val="24"/>
          <w:lang w:val="es-ES_tradnl"/>
        </w:rPr>
        <w:t>Referencia (3):</w:t>
      </w:r>
      <w:r w:rsidRPr="008B463E">
        <w:rPr>
          <w:rFonts w:ascii="Times New Roman" w:hAnsi="Times New Roman" w:cs="Times New Roman"/>
          <w:sz w:val="24"/>
          <w:szCs w:val="24"/>
        </w:rPr>
        <w:t xml:space="preserve"> </w:t>
      </w:r>
      <w:r w:rsidRPr="008B463E">
        <w:rPr>
          <w:rFonts w:ascii="Times New Roman" w:hAnsi="Times New Roman" w:cs="Times New Roman"/>
          <w:iCs/>
          <w:sz w:val="24"/>
          <w:szCs w:val="24"/>
        </w:rPr>
        <w:t>González Ramos, Roberto. 2016. “</w:t>
      </w:r>
      <w:r w:rsidRPr="008B463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La Aldehuela de Torrelaguna. La construcción </w:t>
      </w:r>
      <w:r w:rsidRPr="008B463E">
        <w:rPr>
          <w:rFonts w:ascii="Times New Roman" w:hAnsi="Times New Roman" w:cs="Times New Roman"/>
          <w:color w:val="231F20"/>
          <w:sz w:val="24"/>
          <w:szCs w:val="24"/>
        </w:rPr>
        <w:t>de una granja y casa de retiro del Colegio Mayor de San Ildefonso y Universidad de Alcalá</w:t>
      </w:r>
      <w:r w:rsidRPr="008B463E">
        <w:rPr>
          <w:rFonts w:ascii="Times New Roman" w:hAnsi="Times New Roman" w:cs="Times New Roman"/>
          <w:iCs/>
          <w:sz w:val="24"/>
          <w:szCs w:val="24"/>
        </w:rPr>
        <w:t xml:space="preserve">”, </w:t>
      </w:r>
      <w:r w:rsidRPr="008B463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Anales de Historia del Arte (Universidad Complutense de Madrid), </w:t>
      </w:r>
      <w:r w:rsidRPr="008B463E">
        <w:rPr>
          <w:rFonts w:ascii="Times New Roman" w:hAnsi="Times New Roman" w:cs="Times New Roman"/>
          <w:iCs/>
          <w:sz w:val="24"/>
          <w:szCs w:val="24"/>
        </w:rPr>
        <w:t xml:space="preserve">26, pp. 45-72. </w:t>
      </w:r>
      <w:r w:rsidRPr="008B463E">
        <w:rPr>
          <w:rFonts w:ascii="Times New Roman" w:hAnsi="Times New Roman" w:cs="Times New Roman"/>
          <w:sz w:val="24"/>
          <w:szCs w:val="24"/>
        </w:rPr>
        <w:t>ISSN:</w:t>
      </w:r>
      <w:r w:rsidR="00B00A92">
        <w:rPr>
          <w:rFonts w:ascii="Times New Roman" w:hAnsi="Times New Roman" w:cs="Times New Roman"/>
          <w:sz w:val="24"/>
          <w:szCs w:val="24"/>
        </w:rPr>
        <w:t xml:space="preserve"> 0214-6452.</w:t>
      </w:r>
      <w:r w:rsidRPr="008B463E">
        <w:rPr>
          <w:rFonts w:ascii="Times New Roman" w:hAnsi="Times New Roman" w:cs="Times New Roman"/>
          <w:sz w:val="24"/>
          <w:szCs w:val="24"/>
        </w:rPr>
        <w:t xml:space="preserve"> DOI</w:t>
      </w:r>
      <w:r w:rsidRPr="00B00A9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B00A92" w:rsidRPr="00B00A92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https://doi.org/10.5209/ANHA.54048</w:t>
        </w:r>
      </w:hyperlink>
      <w:r w:rsidRPr="00B00A92">
        <w:rPr>
          <w:rFonts w:ascii="Times New Roman" w:hAnsi="Times New Roman" w:cs="Times New Roman"/>
          <w:sz w:val="24"/>
          <w:szCs w:val="24"/>
        </w:rPr>
        <w:t>.</w:t>
      </w:r>
    </w:p>
    <w:p w14:paraId="36160684" w14:textId="77777777" w:rsidR="008B463E" w:rsidRPr="008B463E" w:rsidRDefault="008B463E" w:rsidP="008B463E">
      <w:pPr>
        <w:pStyle w:val="Textoindependiente"/>
        <w:ind w:left="567"/>
        <w:jc w:val="left"/>
        <w:rPr>
          <w:rFonts w:ascii="Times New Roman" w:hAnsi="Times New Roman" w:cs="Times New Roman"/>
          <w:iCs/>
          <w:color w:val="auto"/>
          <w:sz w:val="24"/>
        </w:rPr>
      </w:pPr>
    </w:p>
    <w:p w14:paraId="0604B6C5" w14:textId="77777777" w:rsidR="008B463E" w:rsidRDefault="008B463E" w:rsidP="008B463E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8B463E">
        <w:rPr>
          <w:rFonts w:ascii="Times New Roman" w:hAnsi="Times New Roman" w:cs="Times New Roman"/>
          <w:sz w:val="24"/>
          <w:szCs w:val="24"/>
          <w:lang w:val="es-ES_tradnl"/>
        </w:rPr>
        <w:t>Resumen índice de impacto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 (criterios CNEAI):</w:t>
      </w:r>
      <w:r w:rsidR="004170CB" w:rsidRPr="004170CB">
        <w:t xml:space="preserve"> </w:t>
      </w:r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 xml:space="preserve">SCIMAGO JOURNAL RANKING (SJR): 2022: Q4. JOURNAL CITATION REPORTS (JCR)(WOS), 2023 (datos 2022), </w:t>
      </w:r>
      <w:proofErr w:type="spellStart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>Journal</w:t>
      </w:r>
      <w:proofErr w:type="spellEnd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>Impact</w:t>
      </w:r>
      <w:proofErr w:type="spellEnd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 xml:space="preserve"> Factor: 0.1, </w:t>
      </w:r>
      <w:proofErr w:type="spellStart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>Journal</w:t>
      </w:r>
      <w:proofErr w:type="spellEnd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>Citation</w:t>
      </w:r>
      <w:proofErr w:type="spellEnd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>Indicator</w:t>
      </w:r>
      <w:proofErr w:type="spellEnd"/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 xml:space="preserve">: 0.24, Posición: 69/133 (Q3 Arte). </w:t>
      </w:r>
      <w:r w:rsidR="004170CB"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EMERGING SOURCES CITATION INDEX (WEB OF SCIENCE). SCOPUS. ERIH PLUS. </w:t>
      </w:r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>REGESTA IMPERII. INTERNATIONAL BIBLIOGRAPHY OF ART.</w:t>
      </w:r>
      <w:r w:rsidR="004170C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170CB" w:rsidRPr="004170CB">
        <w:rPr>
          <w:rFonts w:ascii="Times New Roman" w:hAnsi="Times New Roman" w:cs="Times New Roman"/>
          <w:sz w:val="24"/>
          <w:szCs w:val="24"/>
          <w:lang w:val="es-ES_tradnl"/>
        </w:rPr>
        <w:t>SELLO DE CALIDAD DE REVISTAS CIENTÍFICAS ESPAÑOLAS (FCYT), 2022.</w:t>
      </w:r>
    </w:p>
    <w:p w14:paraId="7DE45B9C" w14:textId="77777777" w:rsidR="008B463E" w:rsidRPr="003B72A7" w:rsidRDefault="008B463E" w:rsidP="008B463E">
      <w:pPr>
        <w:spacing w:after="18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C9B6AC8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Proyectos de Investigación financiados en concurrencia competitiva (en vigor)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315C3EEB" w14:textId="77777777" w:rsidR="00316AB9" w:rsidRPr="00196BA3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A3">
        <w:rPr>
          <w:rFonts w:ascii="Times New Roman" w:eastAsia="Calibri" w:hAnsi="Times New Roman" w:cs="Times New Roman"/>
          <w:sz w:val="24"/>
          <w:szCs w:val="24"/>
        </w:rPr>
        <w:t xml:space="preserve">Nombre del proyecto: </w:t>
      </w:r>
      <w:r w:rsidR="00196BA3" w:rsidRPr="00196BA3">
        <w:rPr>
          <w:rFonts w:ascii="Times New Roman" w:hAnsi="Times New Roman" w:cs="Times New Roman"/>
          <w:i/>
          <w:iCs/>
          <w:sz w:val="24"/>
          <w:szCs w:val="24"/>
        </w:rPr>
        <w:t>Las armerías de la nobleza española. Identidad y cultura aristocrática en la Edad Moderna</w:t>
      </w:r>
    </w:p>
    <w:p w14:paraId="3AE6830E" w14:textId="77777777" w:rsidR="00316AB9" w:rsidRPr="00196BA3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A3">
        <w:rPr>
          <w:rFonts w:ascii="Times New Roman" w:eastAsia="Calibri" w:hAnsi="Times New Roman" w:cs="Times New Roman"/>
          <w:sz w:val="24"/>
          <w:szCs w:val="24"/>
        </w:rPr>
        <w:t>Tipo de participación:</w:t>
      </w:r>
      <w:r w:rsidR="00196BA3" w:rsidRPr="00196BA3">
        <w:rPr>
          <w:rFonts w:ascii="Times New Roman" w:eastAsia="Calibri" w:hAnsi="Times New Roman" w:cs="Times New Roman"/>
          <w:sz w:val="24"/>
          <w:szCs w:val="24"/>
        </w:rPr>
        <w:t xml:space="preserve"> IP</w:t>
      </w:r>
    </w:p>
    <w:p w14:paraId="383E8714" w14:textId="77777777" w:rsidR="00316AB9" w:rsidRPr="00196BA3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A3">
        <w:rPr>
          <w:rFonts w:ascii="Times New Roman" w:eastAsia="Calibri" w:hAnsi="Times New Roman" w:cs="Times New Roman"/>
          <w:sz w:val="24"/>
          <w:szCs w:val="24"/>
        </w:rPr>
        <w:t xml:space="preserve">Referencia: </w:t>
      </w:r>
      <w:r w:rsidR="00196BA3" w:rsidRPr="00196BA3">
        <w:rPr>
          <w:rFonts w:ascii="Times New Roman" w:hAnsi="Times New Roman" w:cs="Times New Roman"/>
          <w:sz w:val="24"/>
          <w:szCs w:val="24"/>
        </w:rPr>
        <w:t>PID2019-104250GB-100</w:t>
      </w:r>
    </w:p>
    <w:p w14:paraId="51D0DFAF" w14:textId="77777777" w:rsidR="00316AB9" w:rsidRPr="00196BA3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A3">
        <w:rPr>
          <w:rFonts w:ascii="Times New Roman" w:eastAsia="Calibri" w:hAnsi="Times New Roman" w:cs="Times New Roman"/>
          <w:sz w:val="24"/>
          <w:szCs w:val="24"/>
        </w:rPr>
        <w:t xml:space="preserve">Entidad Financiadora: </w:t>
      </w:r>
      <w:r w:rsidR="00196BA3" w:rsidRPr="00196BA3">
        <w:rPr>
          <w:rFonts w:ascii="Times New Roman" w:eastAsia="Calibri" w:hAnsi="Times New Roman" w:cs="Times New Roman"/>
          <w:sz w:val="24"/>
          <w:szCs w:val="24"/>
        </w:rPr>
        <w:t>MINECO (Nacional)</w:t>
      </w:r>
    </w:p>
    <w:p w14:paraId="5522191C" w14:textId="77777777" w:rsidR="00316AB9" w:rsidRPr="00196BA3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A3">
        <w:rPr>
          <w:rFonts w:ascii="Times New Roman" w:eastAsia="Calibri" w:hAnsi="Times New Roman" w:cs="Times New Roman"/>
          <w:sz w:val="24"/>
          <w:szCs w:val="24"/>
        </w:rPr>
        <w:t xml:space="preserve">Fecha de inicio: </w:t>
      </w:r>
      <w:r w:rsidR="00196BA3" w:rsidRPr="00196BA3">
        <w:rPr>
          <w:rFonts w:ascii="Times New Roman" w:hAnsi="Times New Roman" w:cs="Times New Roman"/>
          <w:iCs/>
          <w:sz w:val="24"/>
          <w:szCs w:val="24"/>
        </w:rPr>
        <w:t xml:space="preserve">1 de abril de 2020     </w:t>
      </w:r>
    </w:p>
    <w:p w14:paraId="182A2D87" w14:textId="77777777" w:rsidR="00316AB9" w:rsidRDefault="00316AB9" w:rsidP="0019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BA3">
        <w:rPr>
          <w:rFonts w:ascii="Times New Roman" w:eastAsia="Calibri" w:hAnsi="Times New Roman" w:cs="Times New Roman"/>
          <w:sz w:val="24"/>
          <w:szCs w:val="24"/>
        </w:rPr>
        <w:t xml:space="preserve">Fecha de fin: </w:t>
      </w:r>
      <w:r w:rsidR="00196BA3" w:rsidRPr="00196BA3">
        <w:rPr>
          <w:rFonts w:ascii="Times New Roman" w:hAnsi="Times New Roman" w:cs="Times New Roman"/>
          <w:sz w:val="24"/>
          <w:szCs w:val="24"/>
        </w:rPr>
        <w:t>29 de febrero de 2024</w:t>
      </w:r>
    </w:p>
    <w:p w14:paraId="25214C2B" w14:textId="77777777" w:rsidR="00196BA3" w:rsidRPr="00196BA3" w:rsidRDefault="00196BA3" w:rsidP="0019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3C2F9" w14:textId="77777777" w:rsidR="00316AB9" w:rsidRPr="00196BA3" w:rsidRDefault="00316AB9" w:rsidP="0024734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A3">
        <w:rPr>
          <w:rFonts w:ascii="Times New Roman" w:eastAsia="Calibri" w:hAnsi="Times New Roman" w:cs="Times New Roman"/>
          <w:sz w:val="24"/>
          <w:szCs w:val="24"/>
        </w:rPr>
        <w:t xml:space="preserve">Nombre del IP </w:t>
      </w:r>
      <w:r w:rsidR="00DC7BFB" w:rsidRPr="00196BA3">
        <w:rPr>
          <w:rFonts w:ascii="Times New Roman" w:eastAsia="Calibri" w:hAnsi="Times New Roman" w:cs="Times New Roman"/>
          <w:sz w:val="24"/>
          <w:szCs w:val="24"/>
        </w:rPr>
        <w:t>(</w:t>
      </w:r>
      <w:r w:rsidR="00247349" w:rsidRPr="00196B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DC7BFB" w:rsidRPr="00196B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247349" w:rsidRPr="00196B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 si es profesor del PD</w:t>
      </w:r>
      <w:r w:rsidR="00DC7BFB" w:rsidRPr="00196B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196BA3" w:rsidRPr="00196B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Roberto González Ramos</w:t>
      </w:r>
    </w:p>
    <w:p w14:paraId="390B8A85" w14:textId="77777777" w:rsidR="00316AB9" w:rsidRPr="00196BA3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A3">
        <w:rPr>
          <w:rFonts w:ascii="Times New Roman" w:eastAsia="Calibri" w:hAnsi="Times New Roman" w:cs="Times New Roman"/>
          <w:sz w:val="24"/>
          <w:szCs w:val="24"/>
        </w:rPr>
        <w:t xml:space="preserve">Financiación concedida: </w:t>
      </w:r>
      <w:r w:rsidR="00196BA3" w:rsidRPr="00196BA3">
        <w:rPr>
          <w:rFonts w:ascii="Times New Roman" w:eastAsia="Calibri" w:hAnsi="Times New Roman" w:cs="Times New Roman"/>
          <w:sz w:val="24"/>
          <w:szCs w:val="24"/>
        </w:rPr>
        <w:t>24.200 Euros</w:t>
      </w:r>
    </w:p>
    <w:p w14:paraId="0ACDF5C6" w14:textId="77777777" w:rsidR="00316AB9" w:rsidRPr="003B72A7" w:rsidRDefault="00316AB9" w:rsidP="00316AB9">
      <w:pPr>
        <w:spacing w:after="18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Proyectos de Investigación financiados en concurrencia competitiva (concluido</w:t>
      </w:r>
      <w:r w:rsidR="001B3E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en los últimos 6 años, diferentes de los anteriores)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1A5A5E29" w14:textId="77777777" w:rsidR="00316AB9" w:rsidRPr="00490D7C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D7C">
        <w:rPr>
          <w:rFonts w:ascii="Times New Roman" w:eastAsia="Calibri" w:hAnsi="Times New Roman" w:cs="Times New Roman"/>
          <w:sz w:val="24"/>
          <w:szCs w:val="24"/>
        </w:rPr>
        <w:t xml:space="preserve">Nombre del proyecto: </w:t>
      </w:r>
      <w:r w:rsidR="00490D7C" w:rsidRPr="00490D7C">
        <w:rPr>
          <w:rFonts w:ascii="Times New Roman" w:hAnsi="Times New Roman" w:cs="Times New Roman"/>
          <w:i/>
          <w:iCs/>
          <w:sz w:val="24"/>
          <w:szCs w:val="24"/>
        </w:rPr>
        <w:t>El desarrollo de la cultura aristocrática hispana: educación de la nobleza y práctica de las artes figurativas (1580-1800)</w:t>
      </w:r>
    </w:p>
    <w:p w14:paraId="17DB0B56" w14:textId="77777777" w:rsidR="00316AB9" w:rsidRPr="00490D7C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D7C">
        <w:rPr>
          <w:rFonts w:ascii="Times New Roman" w:eastAsia="Calibri" w:hAnsi="Times New Roman" w:cs="Times New Roman"/>
          <w:sz w:val="24"/>
          <w:szCs w:val="24"/>
        </w:rPr>
        <w:t>Tipo de participación:</w:t>
      </w:r>
      <w:r w:rsidR="00490D7C" w:rsidRPr="00490D7C">
        <w:rPr>
          <w:rFonts w:ascii="Times New Roman" w:eastAsia="Calibri" w:hAnsi="Times New Roman" w:cs="Times New Roman"/>
          <w:sz w:val="24"/>
          <w:szCs w:val="24"/>
        </w:rPr>
        <w:t xml:space="preserve"> IP</w:t>
      </w:r>
    </w:p>
    <w:p w14:paraId="494E9DCF" w14:textId="77777777" w:rsidR="00316AB9" w:rsidRPr="00490D7C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D7C">
        <w:rPr>
          <w:rFonts w:ascii="Times New Roman" w:eastAsia="Calibri" w:hAnsi="Times New Roman" w:cs="Times New Roman"/>
          <w:sz w:val="24"/>
          <w:szCs w:val="24"/>
        </w:rPr>
        <w:t xml:space="preserve">Referencia: </w:t>
      </w:r>
      <w:r w:rsidR="00490D7C" w:rsidRPr="00490D7C">
        <w:rPr>
          <w:rFonts w:ascii="Times New Roman" w:hAnsi="Times New Roman" w:cs="Times New Roman"/>
          <w:sz w:val="24"/>
          <w:szCs w:val="24"/>
        </w:rPr>
        <w:t>HAR2016-79059-P</w:t>
      </w:r>
    </w:p>
    <w:p w14:paraId="6808F78C" w14:textId="77777777" w:rsidR="00316AB9" w:rsidRPr="00490D7C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D7C">
        <w:rPr>
          <w:rFonts w:ascii="Times New Roman" w:eastAsia="Calibri" w:hAnsi="Times New Roman" w:cs="Times New Roman"/>
          <w:sz w:val="24"/>
          <w:szCs w:val="24"/>
        </w:rPr>
        <w:t xml:space="preserve">Entidad Financiadora: </w:t>
      </w:r>
      <w:r w:rsidR="00490D7C" w:rsidRPr="00490D7C">
        <w:rPr>
          <w:rFonts w:ascii="Times New Roman" w:eastAsia="Calibri" w:hAnsi="Times New Roman" w:cs="Times New Roman"/>
          <w:sz w:val="24"/>
          <w:szCs w:val="24"/>
        </w:rPr>
        <w:t>MINECO (Nacional)</w:t>
      </w:r>
    </w:p>
    <w:p w14:paraId="3B0D9E89" w14:textId="77777777" w:rsidR="00316AB9" w:rsidRPr="00490D7C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D7C">
        <w:rPr>
          <w:rFonts w:ascii="Times New Roman" w:eastAsia="Calibri" w:hAnsi="Times New Roman" w:cs="Times New Roman"/>
          <w:sz w:val="24"/>
          <w:szCs w:val="24"/>
        </w:rPr>
        <w:t xml:space="preserve">Fecha de inicio: </w:t>
      </w:r>
      <w:r w:rsidR="00490D7C" w:rsidRPr="00490D7C">
        <w:rPr>
          <w:rFonts w:ascii="Times New Roman" w:hAnsi="Times New Roman" w:cs="Times New Roman"/>
          <w:iCs/>
          <w:sz w:val="24"/>
          <w:szCs w:val="24"/>
        </w:rPr>
        <w:t>1 de enero de 2017</w:t>
      </w:r>
    </w:p>
    <w:p w14:paraId="1487BE18" w14:textId="77777777" w:rsidR="00316AB9" w:rsidRPr="00490D7C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D7C">
        <w:rPr>
          <w:rFonts w:ascii="Times New Roman" w:eastAsia="Calibri" w:hAnsi="Times New Roman" w:cs="Times New Roman"/>
          <w:sz w:val="24"/>
          <w:szCs w:val="24"/>
        </w:rPr>
        <w:t xml:space="preserve">Fecha de fin: </w:t>
      </w:r>
      <w:r w:rsidR="00490D7C" w:rsidRPr="00490D7C">
        <w:rPr>
          <w:rFonts w:ascii="Times New Roman" w:hAnsi="Times New Roman" w:cs="Times New Roman"/>
          <w:iCs/>
          <w:sz w:val="24"/>
          <w:szCs w:val="24"/>
        </w:rPr>
        <w:t>31 de diciembre de 2019</w:t>
      </w:r>
    </w:p>
    <w:p w14:paraId="36946DC5" w14:textId="77777777" w:rsidR="00316AB9" w:rsidRPr="00490D7C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D7C">
        <w:rPr>
          <w:rFonts w:ascii="Times New Roman" w:eastAsia="Calibri" w:hAnsi="Times New Roman" w:cs="Times New Roman"/>
          <w:sz w:val="24"/>
          <w:szCs w:val="24"/>
        </w:rPr>
        <w:t xml:space="preserve">Nombre del IP: </w:t>
      </w:r>
      <w:r w:rsidR="00490D7C" w:rsidRPr="00490D7C">
        <w:rPr>
          <w:rFonts w:ascii="Times New Roman" w:eastAsia="Calibri" w:hAnsi="Times New Roman" w:cs="Times New Roman"/>
          <w:sz w:val="24"/>
          <w:szCs w:val="24"/>
        </w:rPr>
        <w:t>Roberto González Ramos</w:t>
      </w:r>
    </w:p>
    <w:p w14:paraId="7743EA3E" w14:textId="77777777" w:rsidR="00316AB9" w:rsidRPr="00490D7C" w:rsidRDefault="00316AB9" w:rsidP="00316AB9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D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Financiación concedida: </w:t>
      </w:r>
      <w:r w:rsidR="00130DDC">
        <w:rPr>
          <w:rFonts w:ascii="Times New Roman" w:eastAsia="Calibri" w:hAnsi="Times New Roman" w:cs="Times New Roman"/>
          <w:sz w:val="24"/>
          <w:szCs w:val="24"/>
        </w:rPr>
        <w:t>10.285</w:t>
      </w:r>
      <w:r w:rsidR="00490D7C" w:rsidRPr="00490D7C">
        <w:rPr>
          <w:rFonts w:ascii="Times New Roman" w:eastAsia="Calibri" w:hAnsi="Times New Roman" w:cs="Times New Roman"/>
          <w:sz w:val="24"/>
          <w:szCs w:val="24"/>
        </w:rPr>
        <w:t xml:space="preserve"> Euros</w:t>
      </w:r>
    </w:p>
    <w:p w14:paraId="037E37E6" w14:textId="77777777" w:rsidR="00247349" w:rsidRPr="00490D7C" w:rsidRDefault="00247349" w:rsidP="00316AB9">
      <w:pPr>
        <w:spacing w:after="18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90D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Nº de profesores del programa implicados en el proyecto:</w:t>
      </w:r>
      <w:r w:rsidR="00490D7C" w:rsidRPr="00490D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0A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</w:p>
    <w:p w14:paraId="1C333146" w14:textId="77777777" w:rsidR="00316AB9" w:rsidRPr="003B72A7" w:rsidRDefault="00316AB9" w:rsidP="00316A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Tesis doctorales dirigidas </w:t>
      </w:r>
      <w:r w:rsidR="00FC01FB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en el PD 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</w:p>
    <w:p w14:paraId="72F5FF2D" w14:textId="77777777" w:rsidR="00316AB9" w:rsidRDefault="00316AB9" w:rsidP="00F9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5074">
        <w:rPr>
          <w:rFonts w:ascii="Times New Roman" w:hAnsi="Times New Roman" w:cs="Times New Roman"/>
          <w:sz w:val="24"/>
          <w:szCs w:val="24"/>
        </w:rPr>
        <w:t xml:space="preserve">Título: </w:t>
      </w:r>
      <w:r w:rsidR="00F9507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95074" w:rsidRPr="00F95074">
        <w:rPr>
          <w:rFonts w:ascii="Times New Roman" w:hAnsi="Times New Roman" w:cs="Times New Roman"/>
          <w:i/>
          <w:iCs/>
          <w:sz w:val="24"/>
          <w:szCs w:val="24"/>
        </w:rPr>
        <w:t>ultura estética y arquitectura de la</w:t>
      </w:r>
      <w:r w:rsidR="00F95074">
        <w:rPr>
          <w:rFonts w:ascii="Times New Roman" w:hAnsi="Times New Roman" w:cs="Times New Roman"/>
          <w:i/>
          <w:iCs/>
          <w:sz w:val="24"/>
          <w:szCs w:val="24"/>
        </w:rPr>
        <w:t xml:space="preserve"> Ilustración en Córdoba: el prelado A</w:t>
      </w:r>
      <w:r w:rsidR="00F95074" w:rsidRPr="00F95074">
        <w:rPr>
          <w:rFonts w:ascii="Times New Roman" w:hAnsi="Times New Roman" w:cs="Times New Roman"/>
          <w:i/>
          <w:iCs/>
          <w:sz w:val="24"/>
          <w:szCs w:val="24"/>
        </w:rPr>
        <w:t>ntonio</w:t>
      </w:r>
      <w:r w:rsidR="00F95074">
        <w:rPr>
          <w:rFonts w:ascii="Times New Roman" w:hAnsi="Times New Roman" w:cs="Times New Roman"/>
          <w:i/>
          <w:iCs/>
          <w:sz w:val="24"/>
          <w:szCs w:val="24"/>
        </w:rPr>
        <w:t xml:space="preserve"> Caballero y Góngora, el arquitecto I</w:t>
      </w:r>
      <w:r w:rsidR="00F95074" w:rsidRPr="00F95074">
        <w:rPr>
          <w:rFonts w:ascii="Times New Roman" w:hAnsi="Times New Roman" w:cs="Times New Roman"/>
          <w:i/>
          <w:iCs/>
          <w:sz w:val="24"/>
          <w:szCs w:val="24"/>
        </w:rPr>
        <w:t>gnacio</w:t>
      </w:r>
      <w:r w:rsidR="00F95074">
        <w:rPr>
          <w:rFonts w:ascii="Times New Roman" w:hAnsi="Times New Roman" w:cs="Times New Roman"/>
          <w:i/>
          <w:iCs/>
          <w:sz w:val="24"/>
          <w:szCs w:val="24"/>
        </w:rPr>
        <w:t xml:space="preserve"> Tomás, la Escuela de Dibujo y la </w:t>
      </w:r>
      <w:r w:rsidR="00F95074" w:rsidRPr="00F95074">
        <w:rPr>
          <w:rFonts w:ascii="Times New Roman" w:hAnsi="Times New Roman" w:cs="Times New Roman"/>
          <w:i/>
          <w:iCs/>
          <w:sz w:val="24"/>
          <w:szCs w:val="24"/>
        </w:rPr>
        <w:t>introducción de</w:t>
      </w:r>
      <w:r w:rsidR="00F95074">
        <w:rPr>
          <w:rFonts w:ascii="Times New Roman" w:hAnsi="Times New Roman" w:cs="Times New Roman"/>
          <w:i/>
          <w:iCs/>
          <w:sz w:val="24"/>
          <w:szCs w:val="24"/>
        </w:rPr>
        <w:t xml:space="preserve"> los preceptos artísticos A</w:t>
      </w:r>
      <w:r w:rsidR="00F95074" w:rsidRPr="00F95074">
        <w:rPr>
          <w:rFonts w:ascii="Times New Roman" w:hAnsi="Times New Roman" w:cs="Times New Roman"/>
          <w:i/>
          <w:iCs/>
          <w:sz w:val="24"/>
          <w:szCs w:val="24"/>
        </w:rPr>
        <w:t>cademicistas.</w:t>
      </w:r>
    </w:p>
    <w:p w14:paraId="624B5CC1" w14:textId="77777777" w:rsidR="00F95074" w:rsidRPr="00F95074" w:rsidRDefault="00F95074" w:rsidP="00F9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323840" w14:textId="77777777" w:rsidR="00316AB9" w:rsidRPr="00F95074" w:rsidRDefault="00316AB9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74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490D7C" w:rsidRPr="00F95074">
        <w:rPr>
          <w:rFonts w:ascii="Times New Roman" w:hAnsi="Times New Roman" w:cs="Times New Roman"/>
          <w:sz w:val="24"/>
          <w:szCs w:val="24"/>
        </w:rPr>
        <w:t>Jesús M. Ruiz Carrasco</w:t>
      </w:r>
    </w:p>
    <w:p w14:paraId="21A4A474" w14:textId="77777777" w:rsidR="00316AB9" w:rsidRPr="00F95074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74">
        <w:rPr>
          <w:rFonts w:ascii="Times New Roman" w:hAnsi="Times New Roman" w:cs="Times New Roman"/>
          <w:sz w:val="24"/>
          <w:szCs w:val="24"/>
        </w:rPr>
        <w:t>Tutores y directores</w:t>
      </w:r>
      <w:r w:rsidR="00316AB9" w:rsidRPr="00F95074">
        <w:rPr>
          <w:rFonts w:ascii="Times New Roman" w:hAnsi="Times New Roman" w:cs="Times New Roman"/>
          <w:sz w:val="24"/>
          <w:szCs w:val="24"/>
        </w:rPr>
        <w:t xml:space="preserve">: </w:t>
      </w:r>
      <w:r w:rsidR="00490D7C" w:rsidRPr="00F95074">
        <w:rPr>
          <w:rFonts w:ascii="Times New Roman" w:hAnsi="Times New Roman" w:cs="Times New Roman"/>
          <w:sz w:val="24"/>
          <w:szCs w:val="24"/>
        </w:rPr>
        <w:t>Roberto González Ramos</w:t>
      </w:r>
    </w:p>
    <w:p w14:paraId="4445A845" w14:textId="77777777" w:rsidR="00316AB9" w:rsidRPr="00F95074" w:rsidRDefault="00316AB9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74">
        <w:rPr>
          <w:rFonts w:ascii="Times New Roman" w:hAnsi="Times New Roman" w:cs="Times New Roman"/>
          <w:sz w:val="24"/>
          <w:szCs w:val="24"/>
        </w:rPr>
        <w:t xml:space="preserve">Fecha de lectura: </w:t>
      </w:r>
      <w:r w:rsidR="00490D7C" w:rsidRPr="00F95074">
        <w:rPr>
          <w:rFonts w:ascii="Times New Roman" w:hAnsi="Times New Roman" w:cs="Times New Roman"/>
          <w:sz w:val="24"/>
          <w:szCs w:val="24"/>
        </w:rPr>
        <w:t>04/06/2021</w:t>
      </w:r>
    </w:p>
    <w:p w14:paraId="3F5534C9" w14:textId="77777777" w:rsidR="00316AB9" w:rsidRPr="00F95074" w:rsidRDefault="00490D7C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74">
        <w:rPr>
          <w:rFonts w:ascii="Times New Roman" w:hAnsi="Times New Roman" w:cs="Times New Roman"/>
          <w:sz w:val="24"/>
          <w:szCs w:val="24"/>
        </w:rPr>
        <w:t xml:space="preserve">Mención internacional: </w:t>
      </w:r>
      <w:r w:rsidR="001207D8" w:rsidRPr="00F95074">
        <w:rPr>
          <w:rFonts w:ascii="Times New Roman" w:hAnsi="Times New Roman" w:cs="Times New Roman"/>
          <w:sz w:val="24"/>
          <w:szCs w:val="24"/>
        </w:rPr>
        <w:t>No.</w:t>
      </w:r>
    </w:p>
    <w:p w14:paraId="42D6D511" w14:textId="77777777" w:rsidR="00316AB9" w:rsidRPr="00F95074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74">
        <w:rPr>
          <w:rFonts w:ascii="Times New Roman" w:hAnsi="Times New Roman" w:cs="Times New Roman"/>
          <w:sz w:val="24"/>
          <w:szCs w:val="24"/>
        </w:rPr>
        <w:t>Calificación obtenida</w:t>
      </w:r>
      <w:r w:rsidR="00316AB9" w:rsidRPr="00F95074">
        <w:rPr>
          <w:rFonts w:ascii="Times New Roman" w:hAnsi="Times New Roman" w:cs="Times New Roman"/>
          <w:sz w:val="24"/>
          <w:szCs w:val="24"/>
        </w:rPr>
        <w:t xml:space="preserve">: </w:t>
      </w:r>
      <w:r w:rsidR="00490D7C" w:rsidRPr="00F95074">
        <w:rPr>
          <w:rFonts w:ascii="Times New Roman" w:hAnsi="Times New Roman" w:cs="Times New Roman"/>
          <w:sz w:val="24"/>
          <w:szCs w:val="24"/>
        </w:rPr>
        <w:t xml:space="preserve">Sobresaliente </w:t>
      </w:r>
    </w:p>
    <w:p w14:paraId="46B8C30B" w14:textId="77777777" w:rsidR="001207D8" w:rsidRPr="00F95074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74">
        <w:rPr>
          <w:rFonts w:ascii="Times New Roman" w:hAnsi="Times New Roman" w:cs="Times New Roman"/>
          <w:sz w:val="24"/>
          <w:szCs w:val="24"/>
        </w:rPr>
        <w:t xml:space="preserve">Mención </w:t>
      </w:r>
      <w:r w:rsidRPr="00F95074">
        <w:rPr>
          <w:rFonts w:ascii="Times New Roman" w:hAnsi="Times New Roman" w:cs="Times New Roman"/>
          <w:i/>
          <w:iCs/>
          <w:sz w:val="24"/>
          <w:szCs w:val="24"/>
        </w:rPr>
        <w:t>cum laude</w:t>
      </w:r>
      <w:r w:rsidR="00490D7C" w:rsidRPr="00F95074">
        <w:rPr>
          <w:rFonts w:ascii="Times New Roman" w:hAnsi="Times New Roman" w:cs="Times New Roman"/>
          <w:sz w:val="24"/>
          <w:szCs w:val="24"/>
        </w:rPr>
        <w:t>: Sí</w:t>
      </w:r>
      <w:r w:rsidRPr="00F95074">
        <w:rPr>
          <w:rFonts w:ascii="Times New Roman" w:hAnsi="Times New Roman" w:cs="Times New Roman"/>
          <w:sz w:val="24"/>
          <w:szCs w:val="24"/>
        </w:rPr>
        <w:t>.</w:t>
      </w:r>
    </w:p>
    <w:p w14:paraId="391F5CFB" w14:textId="77777777" w:rsidR="00316AB9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74">
        <w:rPr>
          <w:rFonts w:ascii="Times New Roman" w:hAnsi="Times New Roman" w:cs="Times New Roman"/>
          <w:sz w:val="24"/>
          <w:szCs w:val="24"/>
        </w:rPr>
        <w:t>Publicaciones derivadas (entre 1 y 3):</w:t>
      </w:r>
      <w:r w:rsidR="00952C21" w:rsidRPr="00F95074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14:paraId="033ED6D0" w14:textId="77777777" w:rsidR="00952C21" w:rsidRPr="005415C6" w:rsidRDefault="00952C21" w:rsidP="00F95074">
      <w:pPr>
        <w:ind w:left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  <w:r w:rsidR="00490D7C" w:rsidRPr="00490D7C">
        <w:t xml:space="preserve"> </w:t>
      </w:r>
      <w:r w:rsidR="00A41177" w:rsidRPr="00A41177">
        <w:rPr>
          <w:rFonts w:ascii="Times New Roman" w:hAnsi="Times New Roman" w:cs="Times New Roman"/>
          <w:sz w:val="24"/>
          <w:szCs w:val="24"/>
        </w:rPr>
        <w:t xml:space="preserve">Ruiz Carrasco, Jesús María. 2019. </w:t>
      </w:r>
      <w:r w:rsidR="00490D7C" w:rsidRPr="00A41177">
        <w:rPr>
          <w:rFonts w:ascii="Times New Roman" w:hAnsi="Times New Roman" w:cs="Times New Roman"/>
          <w:sz w:val="24"/>
          <w:szCs w:val="24"/>
        </w:rPr>
        <w:t>“</w:t>
      </w:r>
      <w:hyperlink r:id="rId11" w:history="1">
        <w:r w:rsidR="00490D7C" w:rsidRPr="00B00A92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5F5F5"/>
          </w:rPr>
          <w:t>La labor del académico Ignacio Tomás en Écija, su disputa con los arquitectos sevillanos y la construcción de la parroquia mayor de Santa Cruz</w:t>
        </w:r>
      </w:hyperlink>
      <w:r w:rsidR="00490D7C">
        <w:rPr>
          <w:rFonts w:ascii="Times New Roman" w:hAnsi="Times New Roman" w:cs="Times New Roman"/>
          <w:sz w:val="24"/>
          <w:szCs w:val="24"/>
        </w:rPr>
        <w:t xml:space="preserve">”, en </w:t>
      </w:r>
      <w:r w:rsidR="00490D7C" w:rsidRPr="00490D7C">
        <w:rPr>
          <w:rFonts w:ascii="Times New Roman" w:hAnsi="Times New Roman" w:cs="Times New Roman"/>
          <w:i/>
          <w:sz w:val="24"/>
          <w:szCs w:val="24"/>
        </w:rPr>
        <w:t>Archivo Español de Arte</w:t>
      </w:r>
      <w:r w:rsidR="00490D7C">
        <w:rPr>
          <w:rFonts w:ascii="Times New Roman" w:hAnsi="Times New Roman" w:cs="Times New Roman"/>
          <w:i/>
          <w:sz w:val="24"/>
          <w:szCs w:val="24"/>
        </w:rPr>
        <w:t>,</w:t>
      </w:r>
      <w:r w:rsidR="00490D7C">
        <w:rPr>
          <w:rFonts w:ascii="Times New Roman" w:hAnsi="Times New Roman" w:cs="Times New Roman"/>
          <w:sz w:val="24"/>
          <w:szCs w:val="24"/>
        </w:rPr>
        <w:t xml:space="preserve"> 92, 365, pp. 37-50</w:t>
      </w:r>
      <w:r w:rsidR="00490D7C" w:rsidRPr="00F95074">
        <w:rPr>
          <w:rFonts w:ascii="Times New Roman" w:hAnsi="Times New Roman" w:cs="Times New Roman"/>
          <w:sz w:val="24"/>
          <w:szCs w:val="24"/>
        </w:rPr>
        <w:t>.</w:t>
      </w:r>
      <w:r w:rsidR="00F95074" w:rsidRPr="00F95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  <w:r w:rsidR="00F95074" w:rsidRPr="005415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ISSN: 0004-0428, eISSN: 1988-8511  DOI: </w:t>
      </w:r>
      <w:r w:rsidR="00000000">
        <w:fldChar w:fldCharType="begin"/>
      </w:r>
      <w:r w:rsidR="00000000" w:rsidRPr="005415C6">
        <w:rPr>
          <w:lang w:val="en-US"/>
        </w:rPr>
        <w:instrText>HYPERLINK "https://doi.org/10.3989/aearte.2019.04"</w:instrText>
      </w:r>
      <w:r w:rsidR="00000000">
        <w:fldChar w:fldCharType="separate"/>
      </w:r>
      <w:r w:rsidR="00F95074" w:rsidRPr="005415C6"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https://doi.org/10.3989/aearte.2019.04</w:t>
      </w:r>
      <w:r w:rsidR="00000000"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1CC3A3EF" w14:textId="77777777" w:rsidR="00952C21" w:rsidRPr="005415C6" w:rsidRDefault="00952C21" w:rsidP="00952C21">
      <w:pPr>
        <w:ind w:left="567"/>
        <w:jc w:val="both"/>
        <w:rPr>
          <w:rFonts w:ascii="Times" w:hAnsi="Times" w:cs="Times"/>
          <w:color w:val="000000"/>
          <w:sz w:val="24"/>
          <w:szCs w:val="24"/>
          <w:shd w:val="clear" w:color="auto" w:fill="FFFFFF"/>
          <w:lang w:val="en-US"/>
        </w:rPr>
      </w:pPr>
      <w:r w:rsidRPr="005415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Resumen de índice de impacto (criterios CNEAI):</w:t>
      </w:r>
      <w:r w:rsidR="00247349" w:rsidRPr="005415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12CE8" w:rsidRPr="005415C6">
        <w:rPr>
          <w:rFonts w:ascii="Times" w:hAnsi="Times" w:cs="Times"/>
          <w:color w:val="000000"/>
          <w:sz w:val="24"/>
          <w:szCs w:val="24"/>
          <w:shd w:val="clear" w:color="auto" w:fill="FFFFFF"/>
          <w:lang w:val="en-US"/>
        </w:rPr>
        <w:t>SJR (Scimago Journal &amp; Country Rank): Q1 (2019); MIAR: ICDS 11.0; CIRC: A; Sello de calidad FECYT; Scopus; Art and Humanities Citation Index (Web of Science)</w:t>
      </w:r>
    </w:p>
    <w:p w14:paraId="1874CE69" w14:textId="77777777" w:rsidR="00B00A92" w:rsidRPr="005415C6" w:rsidRDefault="00B00A92" w:rsidP="00952C21">
      <w:pPr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00A92">
        <w:rPr>
          <w:rFonts w:ascii="Times New Roman" w:hAnsi="Times New Roman" w:cs="Times New Roman"/>
          <w:sz w:val="24"/>
          <w:szCs w:val="24"/>
        </w:rPr>
        <w:t>Referencia de la publicación (2):</w:t>
      </w:r>
      <w:r w:rsidRPr="00B00A92">
        <w:rPr>
          <w:rStyle w:val="Refdecomentario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00A92">
        <w:rPr>
          <w:rFonts w:ascii="Times New Roman" w:hAnsi="Times New Roman" w:cs="Times New Roman"/>
          <w:sz w:val="24"/>
          <w:szCs w:val="24"/>
        </w:rPr>
        <w:t>Ruiz Carrasco, Jesús María. 2020. “</w:t>
      </w:r>
      <w:hyperlink r:id="rId12" w:history="1">
        <w:r w:rsidRPr="00B00A92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La figura de Antonio Caballero y Góngora y su labor como «arzobispo obispo de Córdoba</w:t>
        </w:r>
      </w:hyperlink>
      <w:r w:rsidRPr="00B00A92">
        <w:rPr>
          <w:rStyle w:val="titulo1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”, </w:t>
      </w:r>
      <w:hyperlink r:id="rId13" w:history="1">
        <w:r w:rsidRPr="00B00A92">
          <w:rPr>
            <w:rStyle w:val="Hipervnculo"/>
            <w:rFonts w:ascii="Times New Roman" w:hAnsi="Times New Roman" w:cs="Times New Roman"/>
            <w:i/>
            <w:color w:val="auto"/>
            <w:sz w:val="24"/>
            <w:szCs w:val="24"/>
            <w:u w:val="none"/>
            <w:bdr w:val="none" w:sz="0" w:space="0" w:color="auto" w:frame="1"/>
          </w:rPr>
          <w:t>Hispania Sacra</w:t>
        </w:r>
      </w:hyperlink>
      <w:r w:rsidRPr="00B00A92">
        <w:rPr>
          <w:rFonts w:ascii="Times New Roman" w:hAnsi="Times New Roman" w:cs="Times New Roman"/>
          <w:sz w:val="24"/>
          <w:szCs w:val="24"/>
        </w:rPr>
        <w:t xml:space="preserve">, 72, 145, pp. 279-290. </w:t>
      </w:r>
      <w:r w:rsidRPr="005415C6">
        <w:rPr>
          <w:rStyle w:val="AcrnimoHTML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ISSN:</w:t>
      </w:r>
      <w:r w:rsidRPr="005415C6">
        <w:rPr>
          <w:rFonts w:ascii="Times New Roman" w:hAnsi="Times New Roman" w:cs="Times New Roman"/>
          <w:sz w:val="24"/>
          <w:szCs w:val="24"/>
          <w:lang w:val="en-US"/>
        </w:rPr>
        <w:t xml:space="preserve"> 0018-215X. DOI: </w:t>
      </w:r>
      <w:r w:rsidR="00000000">
        <w:fldChar w:fldCharType="begin"/>
      </w:r>
      <w:r w:rsidR="00000000" w:rsidRPr="005415C6">
        <w:rPr>
          <w:lang w:val="en-US"/>
        </w:rPr>
        <w:instrText>HYPERLINK "https://doi.org/10.3989/hs.2020.021"</w:instrText>
      </w:r>
      <w:r w:rsidR="00000000">
        <w:fldChar w:fldCharType="separate"/>
      </w:r>
      <w:r w:rsidRPr="005415C6"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https://doi.org/10.3989/hs.2020.021</w:t>
      </w:r>
      <w:r w:rsidR="00000000"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541F60AB" w14:textId="77777777" w:rsidR="00012CE8" w:rsidRPr="005415C6" w:rsidRDefault="00952C21" w:rsidP="00B00A92">
      <w:pPr>
        <w:pStyle w:val="NormalWeb"/>
        <w:spacing w:before="0" w:beforeAutospacing="0" w:after="0" w:afterAutospacing="0"/>
        <w:ind w:left="567"/>
        <w:rPr>
          <w:lang w:val="en-US"/>
        </w:rPr>
      </w:pPr>
      <w:r w:rsidRPr="005415C6">
        <w:rPr>
          <w:lang w:val="en-US"/>
        </w:rPr>
        <w:t>Resumen de índice de impacto (criterios CNEAI):</w:t>
      </w:r>
      <w:r w:rsidR="00012CE8" w:rsidRPr="005415C6">
        <w:rPr>
          <w:rFonts w:ascii="Times" w:hAnsi="Times" w:cs="Times"/>
          <w:sz w:val="18"/>
          <w:szCs w:val="18"/>
          <w:lang w:val="en-US"/>
        </w:rPr>
        <w:t xml:space="preserve"> </w:t>
      </w:r>
      <w:r w:rsidR="00012CE8" w:rsidRPr="005415C6">
        <w:rPr>
          <w:rFonts w:ascii="Times" w:hAnsi="Times" w:cs="Times"/>
          <w:lang w:val="en-US"/>
        </w:rPr>
        <w:t>SJR (Scimago Journal &amp; Country Rank): Q2 (2020); MIAR: ICDS 11.0; CIRC: A; Sello de calidad FECYT; Scopus; Art and Humanities Citation Index (Web of Science)</w:t>
      </w:r>
    </w:p>
    <w:p w14:paraId="52CC67BF" w14:textId="77777777" w:rsidR="00952C21" w:rsidRPr="005415C6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B4EC3F" w14:textId="77777777" w:rsidR="00B00A92" w:rsidRPr="00A41177" w:rsidRDefault="00B00A92" w:rsidP="00B00A9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Referencia de la publicación (3):</w:t>
      </w:r>
      <w:r w:rsidRPr="00B00A92">
        <w:rPr>
          <w:rStyle w:val="Refdecomentario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B00A92">
        <w:rPr>
          <w:rFonts w:ascii="Times New Roman" w:hAnsi="Times New Roman" w:cs="Times New Roman"/>
          <w:sz w:val="24"/>
          <w:szCs w:val="24"/>
        </w:rPr>
        <w:t xml:space="preserve">Ruiz Carrasco, Jesús María. 2021. </w:t>
      </w:r>
      <w:r w:rsidRPr="00B00A92">
        <w:rPr>
          <w:rStyle w:val="Refdecomentario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“</w:t>
      </w:r>
      <w:hyperlink r:id="rId14" w:history="1">
        <w:r w:rsidRPr="00B00A92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Una huella del academicismo arquitectónico en Córdoba</w:t>
        </w:r>
      </w:hyperlink>
      <w:r w:rsidRPr="00B00A92">
        <w:rPr>
          <w:rStyle w:val="separador"/>
          <w:rFonts w:ascii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Pr="00B00A92">
        <w:rPr>
          <w:rStyle w:val="subtitul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la torre de la iglesia de Santa María Magdalena”, </w:t>
      </w:r>
      <w:hyperlink r:id="rId15" w:history="1">
        <w:r w:rsidRPr="00B00A92">
          <w:rPr>
            <w:rStyle w:val="Hipervnculo"/>
            <w:rFonts w:ascii="Times New Roman" w:hAnsi="Times New Roman" w:cs="Times New Roman"/>
            <w:i/>
            <w:color w:val="auto"/>
            <w:sz w:val="24"/>
            <w:szCs w:val="24"/>
            <w:u w:val="none"/>
            <w:bdr w:val="none" w:sz="0" w:space="0" w:color="auto" w:frame="1"/>
          </w:rPr>
          <w:t>Boletín de arte</w:t>
        </w:r>
      </w:hyperlink>
      <w:r w:rsidRPr="00B00A92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Pr="00B00A92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42</w:t>
        </w:r>
      </w:hyperlink>
      <w:r w:rsidRPr="00B00A92">
        <w:rPr>
          <w:rFonts w:ascii="Times New Roman" w:hAnsi="Times New Roman" w:cs="Times New Roman"/>
          <w:sz w:val="24"/>
          <w:szCs w:val="24"/>
        </w:rPr>
        <w:t xml:space="preserve">, pp. 165-174. ISSN: 0211-8483, e-ISSN: 2695-415X, DOI: </w:t>
      </w:r>
      <w:r w:rsidRPr="00B00A92">
        <w:rPr>
          <w:rFonts w:ascii="Times New Roman" w:hAnsi="Times New Roman" w:cs="Times New Roman"/>
          <w:sz w:val="24"/>
          <w:szCs w:val="24"/>
          <w:u w:val="single"/>
        </w:rPr>
        <w:t xml:space="preserve">http://dx.doi. </w:t>
      </w:r>
      <w:proofErr w:type="spellStart"/>
      <w:r w:rsidRPr="00B00A92">
        <w:rPr>
          <w:rFonts w:ascii="Times New Roman" w:hAnsi="Times New Roman" w:cs="Times New Roman"/>
          <w:sz w:val="24"/>
          <w:szCs w:val="24"/>
          <w:u w:val="single"/>
        </w:rPr>
        <w:t>org</w:t>
      </w:r>
      <w:proofErr w:type="spellEnd"/>
      <w:r w:rsidRPr="00B00A92">
        <w:rPr>
          <w:rFonts w:ascii="Times New Roman" w:hAnsi="Times New Roman" w:cs="Times New Roman"/>
          <w:sz w:val="24"/>
          <w:szCs w:val="24"/>
          <w:u w:val="single"/>
        </w:rPr>
        <w:t>/10.24310/BoLArte.2021.vi42.8143</w:t>
      </w:r>
    </w:p>
    <w:p w14:paraId="65D7E8E7" w14:textId="77777777" w:rsidR="00952C21" w:rsidRPr="005415C6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15C6">
        <w:rPr>
          <w:rFonts w:ascii="Times New Roman" w:hAnsi="Times New Roman" w:cs="Times New Roman"/>
          <w:sz w:val="24"/>
          <w:szCs w:val="24"/>
          <w:lang w:val="en-US"/>
        </w:rPr>
        <w:t>Resumen de índice de impacto (criterios CNEAI)</w:t>
      </w:r>
      <w:r w:rsidR="00012CE8" w:rsidRPr="005415C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12CE8" w:rsidRPr="005415C6">
        <w:rPr>
          <w:rFonts w:ascii="Times" w:hAnsi="Times" w:cs="Times"/>
          <w:color w:val="000000"/>
          <w:sz w:val="7"/>
          <w:szCs w:val="7"/>
          <w:shd w:val="clear" w:color="auto" w:fill="FFFFFF"/>
          <w:lang w:val="en-US"/>
        </w:rPr>
        <w:t xml:space="preserve"> </w:t>
      </w:r>
      <w:r w:rsidR="00012CE8" w:rsidRPr="005415C6">
        <w:rPr>
          <w:rFonts w:ascii="Times" w:hAnsi="Times" w:cs="Times"/>
          <w:color w:val="000000"/>
          <w:sz w:val="24"/>
          <w:szCs w:val="24"/>
          <w:shd w:val="clear" w:color="auto" w:fill="FFFFFF"/>
          <w:lang w:val="en-US"/>
        </w:rPr>
        <w:t>SJR (Scimago Journal &amp; Country Rank): Q2 (2021); MIAR: ICDS 10.0; CIRC: B; Sello de calidad FECYT; Scopus; Emerging Sources Citation Index (Web of Science)</w:t>
      </w:r>
      <w:r w:rsidR="000D64FC" w:rsidRPr="005415C6">
        <w:rPr>
          <w:rFonts w:ascii="Times" w:hAnsi="Times" w:cs="Times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270ED2B7" w14:textId="77777777" w:rsidR="00490D7C" w:rsidRPr="005415C6" w:rsidRDefault="00490D7C" w:rsidP="00952C21">
      <w:pPr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B6866D" w14:textId="77777777" w:rsidR="00490D7C" w:rsidRPr="00B00A92" w:rsidRDefault="00490D7C" w:rsidP="00F9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lastRenderedPageBreak/>
        <w:t>Título:</w:t>
      </w:r>
      <w:r w:rsidR="00F95074" w:rsidRPr="00B00A92">
        <w:rPr>
          <w:rFonts w:ascii="Times New Roman" w:hAnsi="Times New Roman" w:cs="Times New Roman"/>
          <w:i/>
          <w:iCs/>
          <w:sz w:val="24"/>
          <w:szCs w:val="24"/>
        </w:rPr>
        <w:t xml:space="preserve"> SUPERHÉROES: UN ESTUDIO DESDE EL CASO CONCRETO DE IRON MAN.</w:t>
      </w:r>
    </w:p>
    <w:p w14:paraId="3B4FFC88" w14:textId="77777777" w:rsidR="00F95074" w:rsidRPr="00B00A92" w:rsidRDefault="00F95074" w:rsidP="00F9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97CDD8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F95074" w:rsidRPr="00B00A92">
        <w:rPr>
          <w:rFonts w:ascii="Times New Roman" w:hAnsi="Times New Roman" w:cs="Times New Roman"/>
          <w:sz w:val="24"/>
          <w:szCs w:val="24"/>
        </w:rPr>
        <w:t>osé Ramón Sánchez Merino</w:t>
      </w:r>
    </w:p>
    <w:p w14:paraId="08C0822E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Tutores y directores: Roberto González Ramos</w:t>
      </w:r>
    </w:p>
    <w:p w14:paraId="5C4EE6B7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Fecha de lectura: </w:t>
      </w:r>
      <w:r w:rsidR="00F95074" w:rsidRPr="00B00A92">
        <w:rPr>
          <w:rFonts w:ascii="Times New Roman" w:hAnsi="Times New Roman" w:cs="Times New Roman"/>
          <w:sz w:val="24"/>
          <w:szCs w:val="24"/>
        </w:rPr>
        <w:t>05/07</w:t>
      </w:r>
      <w:r w:rsidRPr="00B00A92">
        <w:rPr>
          <w:rFonts w:ascii="Times New Roman" w:hAnsi="Times New Roman" w:cs="Times New Roman"/>
          <w:sz w:val="24"/>
          <w:szCs w:val="24"/>
        </w:rPr>
        <w:t>/202</w:t>
      </w:r>
      <w:r w:rsidR="00F95074" w:rsidRPr="00B00A92">
        <w:rPr>
          <w:rFonts w:ascii="Times New Roman" w:hAnsi="Times New Roman" w:cs="Times New Roman"/>
          <w:sz w:val="24"/>
          <w:szCs w:val="24"/>
        </w:rPr>
        <w:t>2.</w:t>
      </w:r>
    </w:p>
    <w:p w14:paraId="59F5E9AC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Mención internacional: No.</w:t>
      </w:r>
    </w:p>
    <w:p w14:paraId="4A125A9A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Calificación obtenida: Sobresaliente </w:t>
      </w:r>
    </w:p>
    <w:p w14:paraId="3D2AAE19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Mención </w:t>
      </w:r>
      <w:r w:rsidRPr="00B00A92">
        <w:rPr>
          <w:rFonts w:ascii="Times New Roman" w:hAnsi="Times New Roman" w:cs="Times New Roman"/>
          <w:i/>
          <w:iCs/>
          <w:sz w:val="24"/>
          <w:szCs w:val="24"/>
        </w:rPr>
        <w:t>cum laude</w:t>
      </w:r>
      <w:r w:rsidR="00F95074" w:rsidRPr="00B00A92">
        <w:rPr>
          <w:rFonts w:ascii="Times New Roman" w:hAnsi="Times New Roman" w:cs="Times New Roman"/>
          <w:sz w:val="24"/>
          <w:szCs w:val="24"/>
        </w:rPr>
        <w:t>: No</w:t>
      </w:r>
      <w:r w:rsidRPr="00B00A92">
        <w:rPr>
          <w:rFonts w:ascii="Times New Roman" w:hAnsi="Times New Roman" w:cs="Times New Roman"/>
          <w:sz w:val="24"/>
          <w:szCs w:val="24"/>
        </w:rPr>
        <w:t>.</w:t>
      </w:r>
    </w:p>
    <w:p w14:paraId="2965BAFE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Publicaciones derivadas (entre 1 y 3):</w:t>
      </w:r>
      <w:r w:rsidRPr="00B00A92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14:paraId="3EC367CF" w14:textId="77777777" w:rsidR="00FC61CA" w:rsidRPr="00B00A92" w:rsidRDefault="00490D7C" w:rsidP="000D64FC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00A92">
        <w:rPr>
          <w:rFonts w:ascii="Times New Roman" w:hAnsi="Times New Roman" w:cs="Times New Roman"/>
          <w:sz w:val="24"/>
          <w:szCs w:val="24"/>
        </w:rPr>
        <w:t>Referencia de la publicación (1):</w:t>
      </w:r>
      <w:r w:rsidR="00FC61CA" w:rsidRPr="00B00A92">
        <w:rPr>
          <w:rStyle w:val="Refdecomentario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Sánchez Merino, José Ramón. 2022. “</w:t>
      </w:r>
      <w:hyperlink r:id="rId17" w:history="1">
        <w:r w:rsidR="00FC61CA" w:rsidRPr="00B00A92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La evolución del lenguaje en el comic book estadounidense de superhéroes desde el ejemplo de Iron Man</w:t>
        </w:r>
      </w:hyperlink>
      <w:r w:rsidR="00FC61CA" w:rsidRPr="00B00A92">
        <w:rPr>
          <w:rStyle w:val="titulo1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”, </w:t>
      </w:r>
      <w:hyperlink r:id="rId18" w:history="1">
        <w:r w:rsidR="00FC61CA" w:rsidRPr="00B00A92">
          <w:rPr>
            <w:rStyle w:val="Hipervnculo"/>
            <w:rFonts w:ascii="Times New Roman" w:hAnsi="Times New Roman" w:cs="Times New Roman"/>
            <w:i/>
            <w:color w:val="auto"/>
            <w:sz w:val="24"/>
            <w:szCs w:val="24"/>
            <w:u w:val="none"/>
            <w:bdr w:val="none" w:sz="0" w:space="0" w:color="auto" w:frame="1"/>
          </w:rPr>
          <w:t>Ars bilduma: Revista del Departamento de Historia del Arte y Música de la Universidad del Pais Vasco/Euskal Herriko Unibertsitateko Artearen Historia eta Musika Saileko aldizkaria</w:t>
        </w:r>
      </w:hyperlink>
      <w:r w:rsidR="00FC61CA" w:rsidRPr="00B00A92">
        <w:rPr>
          <w:rFonts w:ascii="Times New Roman" w:hAnsi="Times New Roman" w:cs="Times New Roman"/>
          <w:sz w:val="24"/>
          <w:szCs w:val="24"/>
        </w:rPr>
        <w:t>, 12, pp. 99-116. </w:t>
      </w:r>
      <w:r w:rsidR="00FC61CA" w:rsidRPr="00B00A92">
        <w:rPr>
          <w:rStyle w:val="AcrnimoHTML"/>
          <w:rFonts w:ascii="Times New Roman" w:hAnsi="Times New Roman" w:cs="Times New Roman"/>
          <w:sz w:val="24"/>
          <w:szCs w:val="24"/>
          <w:bdr w:val="none" w:sz="0" w:space="0" w:color="auto" w:frame="1"/>
        </w:rPr>
        <w:t>ISSN-e</w:t>
      </w:r>
      <w:r w:rsidR="00FC61CA" w:rsidRPr="00B00A92">
        <w:rPr>
          <w:rFonts w:ascii="Times New Roman" w:hAnsi="Times New Roman" w:cs="Times New Roman"/>
          <w:sz w:val="24"/>
          <w:szCs w:val="24"/>
        </w:rPr>
        <w:t xml:space="preserve"> 1989-9262. DOI: </w:t>
      </w:r>
      <w:hyperlink r:id="rId19" w:history="1">
        <w:r w:rsidR="0011086F" w:rsidRPr="00B00A92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https://doi.org/10.1387/ars-bilduma.23309</w:t>
        </w:r>
      </w:hyperlink>
    </w:p>
    <w:p w14:paraId="69723941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Resumen de índice de impacto (criterios CNEAI): </w:t>
      </w:r>
      <w:r w:rsidR="000D64FC" w:rsidRPr="00B00A92">
        <w:rPr>
          <w:rFonts w:ascii="Times New Roman" w:hAnsi="Times New Roman" w:cs="Times New Roman"/>
          <w:color w:val="000000" w:themeColor="text1"/>
          <w:sz w:val="24"/>
          <w:szCs w:val="24"/>
        </w:rPr>
        <w:t>CIRC (Categoría Ciencias Humanas): C.</w:t>
      </w:r>
      <w:r w:rsidR="000D64FC" w:rsidRPr="00B00A92">
        <w:rPr>
          <w:rFonts w:ascii="Times New Roman" w:hAnsi="Times New Roman" w:cs="Times New Roman"/>
          <w:color w:val="7D7D7D"/>
          <w:sz w:val="24"/>
          <w:szCs w:val="24"/>
          <w:shd w:val="clear" w:color="auto" w:fill="FFFFFF"/>
        </w:rPr>
        <w:t xml:space="preserve"> </w:t>
      </w:r>
      <w:proofErr w:type="spellStart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Emerging</w:t>
      </w:r>
      <w:proofErr w:type="spellEnd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Sources</w:t>
      </w:r>
      <w:proofErr w:type="spellEnd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Citation</w:t>
      </w:r>
      <w:proofErr w:type="spellEnd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Index</w:t>
      </w:r>
      <w:proofErr w:type="spellEnd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(Web </w:t>
      </w:r>
      <w:proofErr w:type="spellStart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 w:rsidR="000D64FC" w:rsidRPr="00B00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811DD7" w:rsidRPr="00B00A92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hyperlink r:id="rId20" w:history="1">
        <w:r w:rsidR="00811DD7" w:rsidRPr="00B00A92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International </w:t>
        </w:r>
        <w:proofErr w:type="spellStart"/>
        <w:r w:rsidR="00811DD7" w:rsidRPr="00B00A92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Bibliography</w:t>
        </w:r>
        <w:proofErr w:type="spellEnd"/>
        <w:r w:rsidR="00811DD7" w:rsidRPr="00B00A92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</w:t>
        </w:r>
        <w:proofErr w:type="spellStart"/>
        <w:r w:rsidR="00811DD7" w:rsidRPr="00B00A92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of</w:t>
        </w:r>
        <w:proofErr w:type="spellEnd"/>
        <w:r w:rsidR="00811DD7" w:rsidRPr="00B00A92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Art (ProQuest)</w:t>
        </w:r>
      </w:hyperlink>
      <w:r w:rsidR="00811DD7" w:rsidRPr="00B00A92">
        <w:rPr>
          <w:rFonts w:ascii="Times New Roman" w:hAnsi="Times New Roman" w:cs="Times New Roman"/>
          <w:sz w:val="24"/>
          <w:szCs w:val="24"/>
          <w:shd w:val="clear" w:color="auto" w:fill="F5F5F5"/>
        </w:rPr>
        <w:t>. ERIH PLUS.</w:t>
      </w:r>
    </w:p>
    <w:p w14:paraId="5E0B5046" w14:textId="77777777" w:rsidR="000D64FC" w:rsidRPr="00B00A92" w:rsidRDefault="00490D7C" w:rsidP="000D64FC">
      <w:pPr>
        <w:pStyle w:val="titulo"/>
        <w:shd w:val="clear" w:color="auto" w:fill="FFFFFF"/>
        <w:spacing w:before="0" w:beforeAutospacing="0" w:after="0" w:afterAutospacing="0"/>
        <w:ind w:firstLine="567"/>
        <w:textAlignment w:val="baseline"/>
      </w:pPr>
      <w:r w:rsidRPr="00B00A92">
        <w:t>Referencia de la publicación (2):</w:t>
      </w:r>
      <w:r w:rsidR="000D64FC" w:rsidRPr="00B00A92">
        <w:rPr>
          <w:rStyle w:val="Refdecomentario"/>
          <w:bCs/>
          <w:sz w:val="24"/>
          <w:szCs w:val="24"/>
          <w:bdr w:val="none" w:sz="0" w:space="0" w:color="auto" w:frame="1"/>
        </w:rPr>
        <w:t xml:space="preserve"> Sánchez Merino, José Ramón. 2021. “</w:t>
      </w:r>
      <w:hyperlink r:id="rId21" w:history="1">
        <w:r w:rsidR="000D64FC" w:rsidRPr="00B00A92">
          <w:rPr>
            <w:rStyle w:val="Hipervnculo"/>
            <w:bCs/>
            <w:color w:val="auto"/>
            <w:u w:val="none"/>
            <w:bdr w:val="none" w:sz="0" w:space="0" w:color="auto" w:frame="1"/>
          </w:rPr>
          <w:t xml:space="preserve">El nacimiento de </w:t>
        </w:r>
        <w:proofErr w:type="spellStart"/>
        <w:r w:rsidR="000D64FC" w:rsidRPr="00B00A92">
          <w:rPr>
            <w:rStyle w:val="Hipervnculo"/>
            <w:bCs/>
            <w:color w:val="auto"/>
            <w:u w:val="none"/>
            <w:bdr w:val="none" w:sz="0" w:space="0" w:color="auto" w:frame="1"/>
          </w:rPr>
          <w:t>Iron</w:t>
        </w:r>
        <w:proofErr w:type="spellEnd"/>
        <w:r w:rsidR="000D64FC" w:rsidRPr="00B00A92">
          <w:rPr>
            <w:rStyle w:val="Hipervnculo"/>
            <w:bCs/>
            <w:color w:val="auto"/>
            <w:u w:val="none"/>
            <w:bdr w:val="none" w:sz="0" w:space="0" w:color="auto" w:frame="1"/>
          </w:rPr>
          <w:t xml:space="preserve"> Man</w:t>
        </w:r>
      </w:hyperlink>
      <w:r w:rsidR="000D64FC" w:rsidRPr="00B00A92">
        <w:rPr>
          <w:rStyle w:val="titulo1"/>
          <w:bCs/>
          <w:bdr w:val="none" w:sz="0" w:space="0" w:color="auto" w:frame="1"/>
        </w:rPr>
        <w:t xml:space="preserve">”, </w:t>
      </w:r>
      <w:hyperlink r:id="rId22" w:history="1">
        <w:proofErr w:type="spellStart"/>
        <w:r w:rsidR="000D64FC" w:rsidRPr="00B00A92">
          <w:rPr>
            <w:rStyle w:val="Hipervnculo"/>
            <w:i/>
            <w:color w:val="auto"/>
            <w:u w:val="none"/>
            <w:bdr w:val="none" w:sz="0" w:space="0" w:color="auto" w:frame="1"/>
          </w:rPr>
          <w:t>Tebeosfera</w:t>
        </w:r>
        <w:proofErr w:type="spellEnd"/>
        <w:r w:rsidR="000D64FC" w:rsidRPr="00B00A92">
          <w:rPr>
            <w:rStyle w:val="Hipervnculo"/>
            <w:i/>
            <w:color w:val="auto"/>
            <w:u w:val="none"/>
            <w:bdr w:val="none" w:sz="0" w:space="0" w:color="auto" w:frame="1"/>
          </w:rPr>
          <w:t>: Cultura Gráfica</w:t>
        </w:r>
      </w:hyperlink>
      <w:r w:rsidR="000D64FC" w:rsidRPr="00B00A92">
        <w:t>, 17, pp. .</w:t>
      </w:r>
      <w:r w:rsidR="000D64FC" w:rsidRPr="00B00A92">
        <w:rPr>
          <w:rStyle w:val="AcrnimoHTML"/>
          <w:bdr w:val="none" w:sz="0" w:space="0" w:color="auto" w:frame="1"/>
        </w:rPr>
        <w:t>ISSN-e</w:t>
      </w:r>
      <w:r w:rsidR="000D64FC" w:rsidRPr="00B00A92">
        <w:t xml:space="preserve"> 1579-2811.  </w:t>
      </w:r>
      <w:r w:rsidR="000D64FC" w:rsidRPr="00B00A92">
        <w:rPr>
          <w:shd w:val="clear" w:color="auto" w:fill="FDFDF5"/>
        </w:rPr>
        <w:t>Disponible en línea el 06/XI/2023 en: /documentos/el_nacimiento_de_iron_man.html</w:t>
      </w:r>
    </w:p>
    <w:p w14:paraId="73136937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B85060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Resumen de índice de impacto (criterios CNEAI):</w:t>
      </w:r>
      <w:r w:rsidR="000D64FC" w:rsidRPr="00B00A92">
        <w:rPr>
          <w:rFonts w:ascii="Times New Roman" w:hAnsi="Times New Roman" w:cs="Times New Roman"/>
          <w:sz w:val="24"/>
          <w:szCs w:val="24"/>
        </w:rPr>
        <w:t xml:space="preserve"> CIRC: </w:t>
      </w:r>
      <w:r w:rsidR="000D64FC" w:rsidRPr="00B00A92">
        <w:rPr>
          <w:rFonts w:ascii="Times New Roman" w:hAnsi="Times New Roman" w:cs="Times New Roman"/>
          <w:color w:val="000000" w:themeColor="text1"/>
          <w:sz w:val="24"/>
          <w:szCs w:val="24"/>
        </w:rPr>
        <w:t>(Categoría Ciencias Humanas): C.</w:t>
      </w:r>
      <w:r w:rsidR="00811DD7" w:rsidRPr="00B00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ERIH PLUS.</w:t>
      </w:r>
    </w:p>
    <w:p w14:paraId="1BF05436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6DDB4D38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Resumen de índice de impacto (criterios CNEAI)</w:t>
      </w:r>
    </w:p>
    <w:p w14:paraId="112E40A0" w14:textId="77777777" w:rsidR="000D64FC" w:rsidRPr="00B00A92" w:rsidRDefault="00490D7C" w:rsidP="000D6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Título:</w:t>
      </w:r>
      <w:r w:rsidR="000D64FC" w:rsidRPr="00B00A92">
        <w:rPr>
          <w:rFonts w:ascii="Times New Roman" w:hAnsi="Times New Roman" w:cs="Times New Roman"/>
          <w:i/>
          <w:iCs/>
          <w:sz w:val="24"/>
          <w:szCs w:val="24"/>
        </w:rPr>
        <w:t xml:space="preserve"> Ritual y Culto Divino Diario en la Sala Hipóstila del Templo de</w:t>
      </w:r>
    </w:p>
    <w:p w14:paraId="36720787" w14:textId="77777777" w:rsidR="00490D7C" w:rsidRPr="00B00A92" w:rsidRDefault="000D64FC" w:rsidP="000D64F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i/>
          <w:iCs/>
          <w:sz w:val="24"/>
          <w:szCs w:val="24"/>
        </w:rPr>
        <w:t>Amón-Ra en Karnak.</w:t>
      </w:r>
    </w:p>
    <w:p w14:paraId="4F9791DF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0D64FC" w:rsidRPr="00B00A92">
        <w:rPr>
          <w:rFonts w:ascii="Times New Roman" w:hAnsi="Times New Roman" w:cs="Times New Roman"/>
          <w:sz w:val="24"/>
          <w:szCs w:val="24"/>
        </w:rPr>
        <w:t>Marina Esteve Pérez</w:t>
      </w:r>
    </w:p>
    <w:p w14:paraId="04C3EAF6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Tutores y directores: Roberto González Ramos</w:t>
      </w:r>
      <w:r w:rsidR="000D64FC" w:rsidRPr="00B00A92">
        <w:rPr>
          <w:rFonts w:ascii="Times New Roman" w:hAnsi="Times New Roman" w:cs="Times New Roman"/>
          <w:sz w:val="24"/>
          <w:szCs w:val="24"/>
        </w:rPr>
        <w:t>, Fernando Moreno Cuadro, Francisco José Martín Valentín.</w:t>
      </w:r>
    </w:p>
    <w:p w14:paraId="6B1995C3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Fecha de lectura: </w:t>
      </w:r>
      <w:r w:rsidR="000D64FC" w:rsidRPr="00B00A92">
        <w:rPr>
          <w:rFonts w:ascii="Times New Roman" w:hAnsi="Times New Roman" w:cs="Times New Roman"/>
          <w:sz w:val="24"/>
          <w:szCs w:val="24"/>
        </w:rPr>
        <w:t>31/03/2022</w:t>
      </w:r>
    </w:p>
    <w:p w14:paraId="4F935519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Mención internacional: </w:t>
      </w:r>
      <w:r w:rsidR="000D64FC" w:rsidRPr="00B00A92">
        <w:rPr>
          <w:rFonts w:ascii="Times New Roman" w:hAnsi="Times New Roman" w:cs="Times New Roman"/>
          <w:sz w:val="24"/>
          <w:szCs w:val="24"/>
        </w:rPr>
        <w:t>Sí</w:t>
      </w:r>
      <w:r w:rsidRPr="00B00A92">
        <w:rPr>
          <w:rFonts w:ascii="Times New Roman" w:hAnsi="Times New Roman" w:cs="Times New Roman"/>
          <w:sz w:val="24"/>
          <w:szCs w:val="24"/>
        </w:rPr>
        <w:t>.</w:t>
      </w:r>
    </w:p>
    <w:p w14:paraId="62347247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Calificación obtenida: Sobresaliente </w:t>
      </w:r>
    </w:p>
    <w:p w14:paraId="1110F19A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 xml:space="preserve">Mención </w:t>
      </w:r>
      <w:r w:rsidRPr="00B00A92">
        <w:rPr>
          <w:rFonts w:ascii="Times New Roman" w:hAnsi="Times New Roman" w:cs="Times New Roman"/>
          <w:i/>
          <w:iCs/>
          <w:sz w:val="24"/>
          <w:szCs w:val="24"/>
        </w:rPr>
        <w:t>cum laude</w:t>
      </w:r>
      <w:r w:rsidRPr="00B00A92">
        <w:rPr>
          <w:rFonts w:ascii="Times New Roman" w:hAnsi="Times New Roman" w:cs="Times New Roman"/>
          <w:sz w:val="24"/>
          <w:szCs w:val="24"/>
        </w:rPr>
        <w:t>: Sí.</w:t>
      </w:r>
    </w:p>
    <w:p w14:paraId="52115253" w14:textId="77777777" w:rsidR="00490D7C" w:rsidRPr="00B00A92" w:rsidRDefault="00490D7C" w:rsidP="00490D7C">
      <w:pPr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lastRenderedPageBreak/>
        <w:t>Publicaciones derivadas (entre 1 y 3):</w:t>
      </w:r>
      <w:r w:rsidRPr="00B00A92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</w:p>
    <w:p w14:paraId="7D900886" w14:textId="77777777" w:rsidR="00490D7C" w:rsidRPr="000C298C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298C">
        <w:rPr>
          <w:rFonts w:ascii="Times New Roman" w:hAnsi="Times New Roman" w:cs="Times New Roman"/>
          <w:sz w:val="24"/>
          <w:szCs w:val="24"/>
        </w:rPr>
        <w:t>Referencia de la publicación (1):</w:t>
      </w:r>
      <w:r w:rsidR="000C298C" w:rsidRPr="000C29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Esteve, Marina. 2018. “La tumba-cenotafio del Visir </w:t>
      </w:r>
      <w:proofErr w:type="spellStart"/>
      <w:r w:rsidR="000C298C" w:rsidRPr="000C29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Rej</w:t>
      </w:r>
      <w:proofErr w:type="spellEnd"/>
      <w:r w:rsidR="000C298C" w:rsidRPr="000C29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-mi-Re: análisis contextual, iconográfico y propuesta de puesta en valor”, </w:t>
      </w:r>
      <w:r w:rsidR="000C298C" w:rsidRPr="000C29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ANAHGRAMAS</w:t>
      </w:r>
      <w:r w:rsidR="000C298C" w:rsidRPr="000C29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4, pp. 315-401. ISSN: 2444-3123. DOI:</w:t>
      </w:r>
      <w:r w:rsidR="000C29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C298C" w:rsidRPr="000C29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9A3FCBC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0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Resumen de índice de impacto (criterios CNEAI): </w:t>
      </w:r>
    </w:p>
    <w:p w14:paraId="43237C1B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435D0069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61E5857F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3D3F52AC" w14:textId="77777777" w:rsidR="00490D7C" w:rsidRPr="00B00A92" w:rsidRDefault="00490D7C" w:rsidP="00490D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92">
        <w:rPr>
          <w:rFonts w:ascii="Times New Roman" w:hAnsi="Times New Roman" w:cs="Times New Roman"/>
          <w:sz w:val="24"/>
          <w:szCs w:val="24"/>
        </w:rPr>
        <w:t>Resumen de índice de impacto (criterios CNEAI)</w:t>
      </w:r>
    </w:p>
    <w:p w14:paraId="41535BCA" w14:textId="77777777" w:rsidR="00490D7C" w:rsidRPr="003B72A7" w:rsidRDefault="00490D7C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F51CEA" w14:textId="77777777" w:rsidR="00316AB9" w:rsidRPr="003B72A7" w:rsidRDefault="00316AB9" w:rsidP="00316A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Tesis doctorales en curso</w:t>
      </w:r>
      <w:r w:rsidR="00FC01FB"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en el PD</w:t>
      </w:r>
    </w:p>
    <w:p w14:paraId="17631042" w14:textId="77777777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  <w:r w:rsidR="000C298C">
        <w:rPr>
          <w:rFonts w:ascii="Times New Roman" w:hAnsi="Times New Roman" w:cs="Times New Roman"/>
          <w:sz w:val="24"/>
          <w:szCs w:val="24"/>
        </w:rPr>
        <w:t xml:space="preserve">Arte Contemporáneo andaluz entre dos siglos : Julia Hidalgo </w:t>
      </w:r>
    </w:p>
    <w:p w14:paraId="4E735FE2" w14:textId="77777777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0C298C">
        <w:rPr>
          <w:rFonts w:ascii="Times New Roman" w:hAnsi="Times New Roman" w:cs="Times New Roman"/>
          <w:sz w:val="24"/>
          <w:szCs w:val="24"/>
        </w:rPr>
        <w:t>Juan J. García López</w:t>
      </w:r>
    </w:p>
    <w:p w14:paraId="3B324BE0" w14:textId="77777777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Tutores y directores: </w:t>
      </w:r>
      <w:r w:rsidR="000C298C">
        <w:rPr>
          <w:rFonts w:ascii="Times New Roman" w:hAnsi="Times New Roman" w:cs="Times New Roman"/>
          <w:sz w:val="24"/>
          <w:szCs w:val="24"/>
        </w:rPr>
        <w:t>Roberto González Ramos</w:t>
      </w:r>
    </w:p>
    <w:p w14:paraId="1395A3FF" w14:textId="77777777" w:rsidR="001207D8" w:rsidRPr="003B72A7" w:rsidRDefault="001207D8" w:rsidP="001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  <w:r w:rsidR="000C298C">
        <w:rPr>
          <w:rFonts w:ascii="Times New Roman" w:hAnsi="Times New Roman" w:cs="Times New Roman"/>
          <w:sz w:val="24"/>
          <w:szCs w:val="24"/>
        </w:rPr>
        <w:t>20-11-2024</w:t>
      </w:r>
    </w:p>
    <w:p w14:paraId="6EC13C62" w14:textId="77777777" w:rsidR="008F74D9" w:rsidRPr="003B72A7" w:rsidRDefault="001207D8" w:rsidP="00316AB9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="00952C21"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</w:p>
    <w:p w14:paraId="06367823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</w:p>
    <w:p w14:paraId="72AB85FE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394052B7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73B2109E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11346AF2" w14:textId="77777777" w:rsidR="00952C21" w:rsidRPr="003B72A7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22F78EF9" w14:textId="77777777" w:rsidR="00952C21" w:rsidRDefault="00952C21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0E349DC2" w14:textId="77777777" w:rsidR="000C298C" w:rsidRDefault="000C298C" w:rsidP="000C298C">
      <w:pPr>
        <w:jc w:val="both"/>
        <w:rPr>
          <w:rFonts w:ascii="Arial" w:hAnsi="Arial" w:cs="Arial"/>
          <w:color w:val="000000"/>
          <w:sz w:val="13"/>
          <w:szCs w:val="13"/>
          <w:shd w:val="clear" w:color="auto" w:fill="DFDFDF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  <w:r>
        <w:rPr>
          <w:rFonts w:ascii="Times New Roman" w:hAnsi="Times New Roman" w:cs="Times New Roman"/>
          <w:sz w:val="24"/>
          <w:szCs w:val="24"/>
        </w:rPr>
        <w:t xml:space="preserve">Las etiquetas administrativas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su importancia para la cronología del Egipto Dinástico Temprano: dibujo y reconstrucción virtual.</w:t>
      </w:r>
    </w:p>
    <w:p w14:paraId="1394D0E7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741E04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="00741E04">
        <w:rPr>
          <w:rFonts w:ascii="Times New Roman" w:hAnsi="Times New Roman" w:cs="Times New Roman"/>
          <w:sz w:val="24"/>
          <w:szCs w:val="24"/>
        </w:rPr>
        <w:t>Plumed</w:t>
      </w:r>
      <w:proofErr w:type="spellEnd"/>
      <w:r w:rsidR="00741E04">
        <w:rPr>
          <w:rFonts w:ascii="Times New Roman" w:hAnsi="Times New Roman" w:cs="Times New Roman"/>
          <w:sz w:val="24"/>
          <w:szCs w:val="24"/>
        </w:rPr>
        <w:t xml:space="preserve"> García</w:t>
      </w:r>
    </w:p>
    <w:p w14:paraId="4F1EF4F3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Tutores y directores: </w:t>
      </w:r>
      <w:r w:rsidR="00741E04">
        <w:rPr>
          <w:rFonts w:ascii="Times New Roman" w:hAnsi="Times New Roman" w:cs="Times New Roman"/>
          <w:sz w:val="24"/>
          <w:szCs w:val="24"/>
        </w:rPr>
        <w:t>Roberto González Ramos</w:t>
      </w:r>
    </w:p>
    <w:p w14:paraId="71A7EF9B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  <w:r w:rsidR="00741E04">
        <w:rPr>
          <w:rFonts w:ascii="Times New Roman" w:hAnsi="Times New Roman" w:cs="Times New Roman"/>
          <w:sz w:val="24"/>
          <w:szCs w:val="24"/>
        </w:rPr>
        <w:t>17-11-2024</w:t>
      </w:r>
    </w:p>
    <w:p w14:paraId="52A00BA3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</w:p>
    <w:p w14:paraId="60EB4FA5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</w:p>
    <w:p w14:paraId="3E5B4834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4EEDD5DF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lastRenderedPageBreak/>
        <w:t>Referencia de la publicación (2):</w:t>
      </w:r>
    </w:p>
    <w:p w14:paraId="1532A3D5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52C3D15C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3D438BFE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635E5362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  <w:r w:rsidR="00741E04">
        <w:rPr>
          <w:rFonts w:ascii="Times New Roman" w:hAnsi="Times New Roman" w:cs="Times New Roman"/>
          <w:sz w:val="24"/>
          <w:szCs w:val="24"/>
        </w:rPr>
        <w:t xml:space="preserve">La legitimidad del Poder Real a través del Jubileo </w:t>
      </w:r>
      <w:proofErr w:type="spellStart"/>
      <w:r w:rsidR="00741E04">
        <w:rPr>
          <w:rFonts w:ascii="Times New Roman" w:hAnsi="Times New Roman" w:cs="Times New Roman"/>
          <w:sz w:val="24"/>
          <w:szCs w:val="24"/>
        </w:rPr>
        <w:t>Heb</w:t>
      </w:r>
      <w:proofErr w:type="spellEnd"/>
      <w:r w:rsidR="00741E04">
        <w:rPr>
          <w:rFonts w:ascii="Times New Roman" w:hAnsi="Times New Roman" w:cs="Times New Roman"/>
          <w:sz w:val="24"/>
          <w:szCs w:val="24"/>
        </w:rPr>
        <w:t xml:space="preserve">-Sed en el Imperio Nuevo Tebano. </w:t>
      </w:r>
    </w:p>
    <w:p w14:paraId="34B1B4B6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741E04">
        <w:rPr>
          <w:rFonts w:ascii="Times New Roman" w:hAnsi="Times New Roman" w:cs="Times New Roman"/>
          <w:sz w:val="24"/>
          <w:szCs w:val="24"/>
        </w:rPr>
        <w:t>Daniel García Sánchez</w:t>
      </w:r>
    </w:p>
    <w:p w14:paraId="206E895A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Tutores y directores: </w:t>
      </w:r>
      <w:r w:rsidR="00741E04">
        <w:rPr>
          <w:rFonts w:ascii="Times New Roman" w:hAnsi="Times New Roman" w:cs="Times New Roman"/>
          <w:sz w:val="24"/>
          <w:szCs w:val="24"/>
        </w:rPr>
        <w:t>Roberto González Ramos</w:t>
      </w:r>
    </w:p>
    <w:p w14:paraId="4B98165D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  <w:r w:rsidR="00741E04">
        <w:rPr>
          <w:rFonts w:ascii="Times New Roman" w:hAnsi="Times New Roman" w:cs="Times New Roman"/>
          <w:sz w:val="24"/>
          <w:szCs w:val="24"/>
        </w:rPr>
        <w:t>16-11-2024</w:t>
      </w:r>
    </w:p>
    <w:p w14:paraId="249ED15E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7"/>
      </w:r>
    </w:p>
    <w:p w14:paraId="7BD2C5FB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</w:p>
    <w:p w14:paraId="60022F49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4EDCDC29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09F6E62B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5FE8A7DB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7B7C6B26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6F2794E7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  <w:r w:rsidR="00741E04">
        <w:rPr>
          <w:rFonts w:ascii="Times New Roman" w:hAnsi="Times New Roman" w:cs="Times New Roman"/>
          <w:sz w:val="24"/>
          <w:szCs w:val="24"/>
        </w:rPr>
        <w:t xml:space="preserve">La iglesia y monasterio de San Nicola </w:t>
      </w:r>
      <w:proofErr w:type="spellStart"/>
      <w:r w:rsidR="00741E04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741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E04">
        <w:rPr>
          <w:rFonts w:ascii="Times New Roman" w:hAnsi="Times New Roman" w:cs="Times New Roman"/>
          <w:sz w:val="24"/>
          <w:szCs w:val="24"/>
        </w:rPr>
        <w:t>Cisterciensi</w:t>
      </w:r>
      <w:proofErr w:type="spellEnd"/>
      <w:r w:rsidR="00741E04">
        <w:rPr>
          <w:rFonts w:ascii="Times New Roman" w:hAnsi="Times New Roman" w:cs="Times New Roman"/>
          <w:sz w:val="24"/>
          <w:szCs w:val="24"/>
        </w:rPr>
        <w:t xml:space="preserve"> en el Valle de los Templos de Agrigento: Historia, Arte y Patrimonio.</w:t>
      </w:r>
    </w:p>
    <w:p w14:paraId="5C8844BF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741E04">
        <w:rPr>
          <w:rFonts w:ascii="Times New Roman" w:hAnsi="Times New Roman" w:cs="Times New Roman"/>
          <w:sz w:val="24"/>
          <w:szCs w:val="24"/>
        </w:rPr>
        <w:t>Patrizia Prado</w:t>
      </w:r>
    </w:p>
    <w:p w14:paraId="72C243B4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Tutores y directores: </w:t>
      </w:r>
      <w:r w:rsidR="00741E04">
        <w:rPr>
          <w:rFonts w:ascii="Times New Roman" w:hAnsi="Times New Roman" w:cs="Times New Roman"/>
          <w:sz w:val="24"/>
          <w:szCs w:val="24"/>
        </w:rPr>
        <w:t>Roberto González Ramos</w:t>
      </w:r>
    </w:p>
    <w:p w14:paraId="21AC34F2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  <w:r w:rsidR="00741E04">
        <w:rPr>
          <w:rFonts w:ascii="Times New Roman" w:hAnsi="Times New Roman" w:cs="Times New Roman"/>
          <w:sz w:val="24"/>
          <w:szCs w:val="24"/>
        </w:rPr>
        <w:t>15-11-2024</w:t>
      </w:r>
    </w:p>
    <w:p w14:paraId="6677F8C2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8"/>
      </w:r>
    </w:p>
    <w:p w14:paraId="238F2A4E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</w:p>
    <w:p w14:paraId="4656C788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0A31740B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263D6FFD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1DFDF3E9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3282F18F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6479D277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Título: </w:t>
      </w:r>
      <w:r w:rsidR="00741E04">
        <w:rPr>
          <w:rFonts w:ascii="Times New Roman" w:hAnsi="Times New Roman" w:cs="Times New Roman"/>
          <w:sz w:val="24"/>
          <w:szCs w:val="24"/>
        </w:rPr>
        <w:t>La arquitectura civil mudéjar cordobesa: un estudio espacial</w:t>
      </w:r>
    </w:p>
    <w:p w14:paraId="308BFF11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Doctorando: </w:t>
      </w:r>
      <w:r w:rsidR="00741E04">
        <w:rPr>
          <w:rFonts w:ascii="Times New Roman" w:hAnsi="Times New Roman" w:cs="Times New Roman"/>
          <w:sz w:val="24"/>
          <w:szCs w:val="24"/>
        </w:rPr>
        <w:t>María del Carmen Pérez Palomo</w:t>
      </w:r>
    </w:p>
    <w:p w14:paraId="05C4EEDE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lastRenderedPageBreak/>
        <w:t xml:space="preserve">Tutores y directores: </w:t>
      </w:r>
      <w:r w:rsidR="00741E04">
        <w:rPr>
          <w:rFonts w:ascii="Times New Roman" w:hAnsi="Times New Roman" w:cs="Times New Roman"/>
          <w:sz w:val="24"/>
          <w:szCs w:val="24"/>
        </w:rPr>
        <w:t>Roberto González Ramos</w:t>
      </w:r>
    </w:p>
    <w:p w14:paraId="6F0C7D42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 xml:space="preserve">Fecha prevista de lectura: </w:t>
      </w:r>
      <w:r w:rsidR="00741E04">
        <w:rPr>
          <w:rFonts w:ascii="Times New Roman" w:hAnsi="Times New Roman" w:cs="Times New Roman"/>
          <w:sz w:val="24"/>
          <w:szCs w:val="24"/>
        </w:rPr>
        <w:t>5-6-2024</w:t>
      </w:r>
    </w:p>
    <w:p w14:paraId="4D2E392C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Publicaciones derivadas (entre 1 y 3, publicadas o aceptadas):</w:t>
      </w:r>
      <w:r w:rsidRPr="003B72A7">
        <w:rPr>
          <w:rStyle w:val="Refdenotaalpie"/>
          <w:rFonts w:ascii="Times New Roman" w:hAnsi="Times New Roman" w:cs="Times New Roman"/>
          <w:sz w:val="24"/>
          <w:szCs w:val="24"/>
        </w:rPr>
        <w:footnoteReference w:id="9"/>
      </w:r>
    </w:p>
    <w:p w14:paraId="015431EB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(1):</w:t>
      </w:r>
    </w:p>
    <w:p w14:paraId="160BAB30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58B3075C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(2):</w:t>
      </w:r>
    </w:p>
    <w:p w14:paraId="672E3F3B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743CA4AE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Referencia de la publicación (3):</w:t>
      </w:r>
    </w:p>
    <w:p w14:paraId="558696C7" w14:textId="77777777" w:rsidR="000C298C" w:rsidRPr="003B72A7" w:rsidRDefault="000C298C" w:rsidP="000C29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A7">
        <w:rPr>
          <w:rFonts w:ascii="Times New Roman" w:hAnsi="Times New Roman" w:cs="Times New Roman"/>
          <w:sz w:val="24"/>
          <w:szCs w:val="24"/>
        </w:rPr>
        <w:t>Resumen de índice de impacto (criterios CNEAI):</w:t>
      </w:r>
    </w:p>
    <w:p w14:paraId="27533BF7" w14:textId="77777777" w:rsidR="000C298C" w:rsidRPr="003B72A7" w:rsidRDefault="000C298C" w:rsidP="00952C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304D3F" w14:textId="77777777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4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Doctores/</w:t>
      </w: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Doctorandos que han participado en programas de movilidad (2018–2023)</w:t>
      </w: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3B102D8C" w14:textId="77777777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Nombre: </w:t>
      </w:r>
      <w:r w:rsidR="000C298C">
        <w:rPr>
          <w:rFonts w:ascii="Times New Roman" w:hAnsi="Times New Roman" w:cs="Times New Roman"/>
          <w:sz w:val="24"/>
          <w:szCs w:val="24"/>
          <w:lang w:val="es-ES_tradnl"/>
        </w:rPr>
        <w:t>Roberto González Ramos</w:t>
      </w:r>
    </w:p>
    <w:p w14:paraId="76B02E85" w14:textId="77777777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  <w:r w:rsidR="000C29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C298C">
        <w:rPr>
          <w:rFonts w:ascii="Times New Roman" w:hAnsi="Times New Roman" w:cs="Times New Roman"/>
          <w:sz w:val="24"/>
          <w:szCs w:val="24"/>
          <w:lang w:val="es-ES_tradnl"/>
        </w:rPr>
        <w:t>Metropolitan</w:t>
      </w:r>
      <w:proofErr w:type="spellEnd"/>
      <w:r w:rsidR="000C29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C298C">
        <w:rPr>
          <w:rFonts w:ascii="Times New Roman" w:hAnsi="Times New Roman" w:cs="Times New Roman"/>
          <w:sz w:val="24"/>
          <w:szCs w:val="24"/>
          <w:lang w:val="es-ES_tradnl"/>
        </w:rPr>
        <w:t>Museum</w:t>
      </w:r>
      <w:proofErr w:type="spellEnd"/>
      <w:r w:rsidR="000C298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C298C">
        <w:rPr>
          <w:rFonts w:ascii="Times New Roman" w:hAnsi="Times New Roman" w:cs="Times New Roman"/>
          <w:sz w:val="24"/>
          <w:szCs w:val="24"/>
          <w:lang w:val="es-ES_tradnl"/>
        </w:rPr>
        <w:t>of</w:t>
      </w:r>
      <w:proofErr w:type="spellEnd"/>
      <w:r w:rsidR="000C298C">
        <w:rPr>
          <w:rFonts w:ascii="Times New Roman" w:hAnsi="Times New Roman" w:cs="Times New Roman"/>
          <w:sz w:val="24"/>
          <w:szCs w:val="24"/>
          <w:lang w:val="es-ES_tradnl"/>
        </w:rPr>
        <w:t xml:space="preserve"> New York</w:t>
      </w:r>
    </w:p>
    <w:p w14:paraId="5FF59C46" w14:textId="77777777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Organismo financiador:</w:t>
      </w:r>
      <w:r w:rsidR="000C298C">
        <w:rPr>
          <w:rFonts w:ascii="Times New Roman" w:hAnsi="Times New Roman" w:cs="Times New Roman"/>
          <w:sz w:val="24"/>
          <w:szCs w:val="24"/>
          <w:lang w:val="es-ES_tradnl"/>
        </w:rPr>
        <w:t xml:space="preserve"> Universidad de Córdoba</w:t>
      </w:r>
    </w:p>
    <w:p w14:paraId="6C792249" w14:textId="77777777" w:rsidR="00316AB9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Duración:</w:t>
      </w:r>
      <w:r w:rsidR="000C298C">
        <w:rPr>
          <w:rFonts w:ascii="Times New Roman" w:hAnsi="Times New Roman" w:cs="Times New Roman"/>
          <w:sz w:val="24"/>
          <w:szCs w:val="24"/>
          <w:lang w:val="es-ES_tradnl"/>
        </w:rPr>
        <w:t xml:space="preserve"> 4 semanas</w:t>
      </w:r>
    </w:p>
    <w:p w14:paraId="7E254A32" w14:textId="77777777" w:rsidR="000C298C" w:rsidRDefault="000C298C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79C4DC8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Nombre: </w:t>
      </w:r>
      <w:r>
        <w:rPr>
          <w:rFonts w:ascii="Times New Roman" w:hAnsi="Times New Roman" w:cs="Times New Roman"/>
          <w:sz w:val="24"/>
          <w:szCs w:val="24"/>
          <w:lang w:val="es-ES_tradnl"/>
        </w:rPr>
        <w:t>Roberto González Ramos</w:t>
      </w:r>
    </w:p>
    <w:p w14:paraId="4260E7F8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Victoria &amp; Albert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Museum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, London</w:t>
      </w:r>
    </w:p>
    <w:p w14:paraId="1AAFE7BE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Organismo financiador: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MINECO (proyecto I+D+i)</w:t>
      </w:r>
    </w:p>
    <w:p w14:paraId="695A24E9" w14:textId="77777777" w:rsidR="000C298C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Duración: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4 semanas</w:t>
      </w:r>
    </w:p>
    <w:p w14:paraId="4246E406" w14:textId="77777777" w:rsidR="000C298C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A68ACE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Nombre: </w:t>
      </w:r>
      <w:r>
        <w:rPr>
          <w:rFonts w:ascii="Times New Roman" w:hAnsi="Times New Roman" w:cs="Times New Roman"/>
          <w:sz w:val="24"/>
          <w:szCs w:val="24"/>
          <w:lang w:val="es-ES_tradnl"/>
        </w:rPr>
        <w:t>Roberto González Ramos</w:t>
      </w:r>
    </w:p>
    <w:p w14:paraId="7427C564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Biblioteca y Archivo de la Real Academia de BA de San Fernando (Madrid)</w:t>
      </w:r>
    </w:p>
    <w:p w14:paraId="34CC9540" w14:textId="77777777" w:rsidR="000C298C" w:rsidRPr="003B72A7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Organismo financiador: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MINECO (proyecto I+D+i)</w:t>
      </w:r>
    </w:p>
    <w:p w14:paraId="27867EE9" w14:textId="77777777" w:rsidR="000C298C" w:rsidRDefault="000C298C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Duración: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4 meses</w:t>
      </w:r>
    </w:p>
    <w:p w14:paraId="6DBF6F22" w14:textId="77777777" w:rsidR="009B70C1" w:rsidRDefault="009B70C1" w:rsidP="000C298C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41757EC" w14:textId="77777777" w:rsidR="009B70C1" w:rsidRPr="003B72A7" w:rsidRDefault="009B70C1" w:rsidP="009B70C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Nombre: </w:t>
      </w:r>
      <w:r>
        <w:rPr>
          <w:rFonts w:ascii="Times New Roman" w:hAnsi="Times New Roman" w:cs="Times New Roman"/>
          <w:sz w:val="24"/>
          <w:szCs w:val="24"/>
          <w:lang w:val="es-ES_tradnl"/>
        </w:rPr>
        <w:t>Roberto González Ramos</w:t>
      </w:r>
    </w:p>
    <w:p w14:paraId="6E94DA37" w14:textId="77777777" w:rsidR="009B70C1" w:rsidRPr="003B72A7" w:rsidRDefault="009B70C1" w:rsidP="009B70C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Biblioteca y Archivo de la Real Academia de BA de San Fernando (Madrid)</w:t>
      </w:r>
    </w:p>
    <w:p w14:paraId="5F8455E2" w14:textId="77777777" w:rsidR="009B70C1" w:rsidRPr="003B72A7" w:rsidRDefault="009B70C1" w:rsidP="009B70C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Organismo financiador: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MINECO (proyecto I+D+i)</w:t>
      </w:r>
    </w:p>
    <w:p w14:paraId="72DF9A23" w14:textId="77777777" w:rsidR="009B70C1" w:rsidRPr="003B72A7" w:rsidRDefault="009B70C1" w:rsidP="009B70C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Duración: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4 meses</w:t>
      </w:r>
    </w:p>
    <w:p w14:paraId="07292528" w14:textId="77777777" w:rsidR="000C298C" w:rsidRPr="003B72A7" w:rsidRDefault="000C298C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0832D7F" w14:textId="77777777" w:rsidR="00316AB9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Estudiantes en </w:t>
      </w:r>
      <w:proofErr w:type="spellStart"/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</w:t>
      </w:r>
      <w:proofErr w:type="spellEnd"/>
      <w:r w:rsidRPr="003B72A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-tutela e institución asociada</w:t>
      </w:r>
      <w:r w:rsidR="00316AB9" w:rsidRPr="003B72A7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5375434B" w14:textId="77777777" w:rsidR="00316AB9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Estudiante</w:t>
      </w:r>
      <w:r w:rsidR="00811DD7">
        <w:rPr>
          <w:rFonts w:ascii="Times New Roman" w:hAnsi="Times New Roman" w:cs="Times New Roman"/>
          <w:sz w:val="24"/>
          <w:szCs w:val="24"/>
          <w:lang w:val="es-ES_tradnl"/>
        </w:rPr>
        <w:t>: Miguel Ángel Nieto Márquez</w:t>
      </w:r>
    </w:p>
    <w:p w14:paraId="54A36C23" w14:textId="77777777" w:rsidR="00316AB9" w:rsidRPr="003B72A7" w:rsidRDefault="00316AB9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Institución:</w:t>
      </w:r>
      <w:r w:rsidR="00811DD7">
        <w:rPr>
          <w:rFonts w:ascii="Times New Roman" w:hAnsi="Times New Roman" w:cs="Times New Roman"/>
          <w:sz w:val="24"/>
          <w:szCs w:val="24"/>
          <w:lang w:val="es-ES_tradnl"/>
        </w:rPr>
        <w:t xml:space="preserve"> Universidad de Sevilla</w:t>
      </w:r>
    </w:p>
    <w:p w14:paraId="1C785707" w14:textId="77777777" w:rsidR="00797902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>Centro:</w:t>
      </w:r>
      <w:r w:rsidR="00811DD7">
        <w:rPr>
          <w:rFonts w:ascii="Times New Roman" w:hAnsi="Times New Roman" w:cs="Times New Roman"/>
          <w:sz w:val="24"/>
          <w:szCs w:val="24"/>
          <w:lang w:val="es-ES_tradnl"/>
        </w:rPr>
        <w:t xml:space="preserve"> Facultad de Geografía e Historia</w:t>
      </w:r>
    </w:p>
    <w:p w14:paraId="4FAF78FD" w14:textId="77777777" w:rsidR="00797902" w:rsidRPr="003B72A7" w:rsidRDefault="00797902" w:rsidP="00316AB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2A7">
        <w:rPr>
          <w:rFonts w:ascii="Times New Roman" w:hAnsi="Times New Roman" w:cs="Times New Roman"/>
          <w:sz w:val="24"/>
          <w:szCs w:val="24"/>
          <w:lang w:val="es-ES_tradnl"/>
        </w:rPr>
        <w:t xml:space="preserve">Situación de la tesis: </w:t>
      </w:r>
      <w:r w:rsidR="00172D0A" w:rsidRPr="003B72A7">
        <w:rPr>
          <w:rFonts w:ascii="Times New Roman" w:hAnsi="Times New Roman" w:cs="Times New Roman"/>
          <w:sz w:val="24"/>
          <w:szCs w:val="24"/>
          <w:lang w:val="es-ES_tradnl"/>
        </w:rPr>
        <w:t>Finalizada</w:t>
      </w:r>
    </w:p>
    <w:p w14:paraId="19C16CC3" w14:textId="77777777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Estancias docentes de Doctorado en otras instituciones (incluidas conferencias)</w:t>
      </w: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</w:p>
    <w:p w14:paraId="2C762911" w14:textId="77777777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Institución: </w:t>
      </w:r>
    </w:p>
    <w:p w14:paraId="4C123BCE" w14:textId="77777777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Tipo (estancia o conferencia):</w:t>
      </w:r>
    </w:p>
    <w:p w14:paraId="728D2460" w14:textId="77777777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Tema o título: </w:t>
      </w:r>
    </w:p>
    <w:p w14:paraId="2BB96F36" w14:textId="77777777" w:rsidR="00316AB9" w:rsidRPr="00DC7BFB" w:rsidRDefault="00316AB9" w:rsidP="00316A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C7BFB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Fecha:</w:t>
      </w:r>
    </w:p>
    <w:p w14:paraId="03EC39AC" w14:textId="77777777" w:rsidR="008F74D9" w:rsidRPr="003B72A7" w:rsidRDefault="008F74D9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86D20CD" w14:textId="77777777" w:rsidR="005E1CA8" w:rsidRPr="003B72A7" w:rsidRDefault="005E1CA8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D901D7C" w14:textId="77777777" w:rsidR="005E1CA8" w:rsidRPr="003B72A7" w:rsidRDefault="005E1CA8" w:rsidP="005E1CA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5E1CA8" w:rsidRPr="003B72A7" w:rsidSect="008F74D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1239" w14:textId="77777777" w:rsidR="00DD7FC1" w:rsidRDefault="00DD7FC1" w:rsidP="00F745DA">
      <w:pPr>
        <w:spacing w:after="0" w:line="240" w:lineRule="auto"/>
      </w:pPr>
      <w:r>
        <w:separator/>
      </w:r>
    </w:p>
  </w:endnote>
  <w:endnote w:type="continuationSeparator" w:id="0">
    <w:p w14:paraId="794DB8A5" w14:textId="77777777" w:rsidR="00DD7FC1" w:rsidRDefault="00DD7FC1" w:rsidP="00F7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F8EF" w14:textId="77777777" w:rsidR="00DD7FC1" w:rsidRDefault="00DD7FC1" w:rsidP="00F745DA">
      <w:pPr>
        <w:spacing w:after="0" w:line="240" w:lineRule="auto"/>
      </w:pPr>
      <w:r>
        <w:separator/>
      </w:r>
    </w:p>
  </w:footnote>
  <w:footnote w:type="continuationSeparator" w:id="0">
    <w:p w14:paraId="1AD33BAE" w14:textId="77777777" w:rsidR="00DD7FC1" w:rsidRDefault="00DD7FC1" w:rsidP="00F745DA">
      <w:pPr>
        <w:spacing w:after="0" w:line="240" w:lineRule="auto"/>
      </w:pPr>
      <w:r>
        <w:continuationSeparator/>
      </w:r>
    </w:p>
  </w:footnote>
  <w:footnote w:id="1">
    <w:p w14:paraId="11D0DA04" w14:textId="77777777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B72A7">
        <w:rPr>
          <w:rFonts w:ascii="Times New Roman" w:hAnsi="Times New Roman" w:cs="Times New Roman"/>
          <w:lang w:val="en-GB"/>
        </w:rPr>
        <w:t>Formato</w:t>
      </w:r>
      <w:proofErr w:type="spellEnd"/>
      <w:r w:rsidRPr="003B72A7">
        <w:rPr>
          <w:rFonts w:ascii="Times New Roman" w:hAnsi="Times New Roman" w:cs="Times New Roman"/>
          <w:lang w:val="en-GB"/>
        </w:rPr>
        <w:t xml:space="preserve"> para </w:t>
      </w:r>
      <w:proofErr w:type="spellStart"/>
      <w:r w:rsidRPr="003B72A7">
        <w:rPr>
          <w:rFonts w:ascii="Times New Roman" w:hAnsi="Times New Roman" w:cs="Times New Roman"/>
          <w:lang w:val="en-GB"/>
        </w:rPr>
        <w:t>libro</w:t>
      </w:r>
      <w:proofErr w:type="spellEnd"/>
      <w:r w:rsidRPr="003B72A7">
        <w:rPr>
          <w:rFonts w:ascii="Times New Roman" w:hAnsi="Times New Roman" w:cs="Times New Roman"/>
          <w:lang w:val="en-GB"/>
        </w:rPr>
        <w:t xml:space="preserve">: Guillory, John. 2022 </w:t>
      </w:r>
      <w:r w:rsidRPr="003B72A7">
        <w:rPr>
          <w:rFonts w:ascii="Times New Roman" w:hAnsi="Times New Roman" w:cs="Times New Roman"/>
          <w:i/>
          <w:iCs/>
          <w:lang w:val="en-GB"/>
        </w:rPr>
        <w:t>Professing Criticism: Essays on the Organization of Literary Study</w:t>
      </w:r>
      <w:r w:rsidRPr="003B72A7">
        <w:rPr>
          <w:rFonts w:ascii="Times New Roman" w:hAnsi="Times New Roman" w:cs="Times New Roman"/>
          <w:lang w:val="en-GB"/>
        </w:rPr>
        <w:t xml:space="preserve"> (Chicago: The University of Chicago Press). </w:t>
      </w:r>
      <w:r w:rsidRPr="003B72A7">
        <w:rPr>
          <w:rFonts w:ascii="Times New Roman" w:hAnsi="Times New Roman" w:cs="Times New Roman"/>
        </w:rPr>
        <w:t>ISBN: 978-0-226-8219-0.</w:t>
      </w:r>
    </w:p>
    <w:p w14:paraId="1448744B" w14:textId="77777777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 xml:space="preserve">Formato para capítulo de libro: Montero Reguera, José. 2006. “Luis </w:t>
      </w:r>
      <w:proofErr w:type="spellStart"/>
      <w:r w:rsidRPr="003B72A7">
        <w:rPr>
          <w:rFonts w:ascii="Times New Roman" w:hAnsi="Times New Roman" w:cs="Times New Roman"/>
        </w:rPr>
        <w:t>Astrana</w:t>
      </w:r>
      <w:proofErr w:type="spellEnd"/>
      <w:r w:rsidRPr="003B72A7">
        <w:rPr>
          <w:rFonts w:ascii="Times New Roman" w:hAnsi="Times New Roman" w:cs="Times New Roman"/>
        </w:rPr>
        <w:t xml:space="preserve"> Marín: traductor de Shakespeare y biógrafo de Cervantes”, en </w:t>
      </w:r>
      <w:r w:rsidRPr="003B72A7">
        <w:rPr>
          <w:rFonts w:ascii="Times New Roman" w:hAnsi="Times New Roman" w:cs="Times New Roman"/>
          <w:i/>
          <w:iCs/>
        </w:rPr>
        <w:t>Entre Cervantes y Shakespeare: Sendas del Renacimiento</w:t>
      </w:r>
      <w:r w:rsidRPr="003B72A7">
        <w:rPr>
          <w:rFonts w:ascii="Times New Roman" w:hAnsi="Times New Roman" w:cs="Times New Roman"/>
        </w:rPr>
        <w:t>, Zenón Luis-Martínez y Luis Gómez Canseco, eds. (Newark: Juan de la Cuesta), pp. 113-139. ISBN: 1-58871-104-8.</w:t>
      </w:r>
    </w:p>
    <w:p w14:paraId="3AA2147F" w14:textId="77777777" w:rsidR="00F745DA" w:rsidRPr="003B72A7" w:rsidRDefault="00F745DA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 xml:space="preserve">Formato para artículo en revista: </w:t>
      </w:r>
      <w:r w:rsidR="00952C21" w:rsidRPr="003B72A7">
        <w:rPr>
          <w:rFonts w:ascii="Times New Roman" w:hAnsi="Times New Roman" w:cs="Times New Roman"/>
        </w:rPr>
        <w:t xml:space="preserve">Díaz Alarcón, Soledad. 2021. “Literatura como contrapoder: la construcción identitaria femenina en la obra de escritoras franco-magrebíes”, </w:t>
      </w:r>
      <w:r w:rsidR="00952C21" w:rsidRPr="003B72A7">
        <w:rPr>
          <w:rFonts w:ascii="Times New Roman" w:hAnsi="Times New Roman" w:cs="Times New Roman"/>
          <w:i/>
          <w:iCs/>
        </w:rPr>
        <w:t>Anales de filología francesa</w:t>
      </w:r>
      <w:r w:rsidR="00952C21" w:rsidRPr="003B72A7">
        <w:rPr>
          <w:rFonts w:ascii="Times New Roman" w:hAnsi="Times New Roman" w:cs="Times New Roman"/>
        </w:rPr>
        <w:t xml:space="preserve">, 29, pp. 619-643. ISSN:  1989-4678. DOI: </w:t>
      </w:r>
      <w:hyperlink r:id="rId1" w:history="1">
        <w:r w:rsidR="00952C21" w:rsidRPr="003B72A7">
          <w:rPr>
            <w:rStyle w:val="Hipervnculo"/>
            <w:rFonts w:ascii="Times New Roman" w:hAnsi="Times New Roman" w:cs="Times New Roman"/>
          </w:rPr>
          <w:t>https://doi.org/10.6018/analesff.476961</w:t>
        </w:r>
      </w:hyperlink>
      <w:r w:rsidR="00952C21" w:rsidRPr="003B72A7">
        <w:rPr>
          <w:rFonts w:ascii="Times New Roman" w:hAnsi="Times New Roman" w:cs="Times New Roman"/>
        </w:rPr>
        <w:t>.</w:t>
      </w:r>
    </w:p>
    <w:p w14:paraId="76F92F44" w14:textId="77777777" w:rsidR="00952C21" w:rsidRPr="003B72A7" w:rsidRDefault="00952C21" w:rsidP="00F745DA">
      <w:pPr>
        <w:pStyle w:val="Textonotapie"/>
        <w:jc w:val="both"/>
        <w:rPr>
          <w:rFonts w:ascii="Times New Roman" w:hAnsi="Times New Roman" w:cs="Times New Roman"/>
        </w:rPr>
      </w:pPr>
      <w:r w:rsidRPr="003B72A7">
        <w:rPr>
          <w:rFonts w:ascii="Times New Roman" w:hAnsi="Times New Roman" w:cs="Times New Roman"/>
        </w:rPr>
        <w:t>Para otros formatos, adáptense los anteriores en la medida de lo posible.</w:t>
      </w:r>
    </w:p>
  </w:footnote>
  <w:footnote w:id="2">
    <w:p w14:paraId="50972974" w14:textId="77777777" w:rsidR="00952C21" w:rsidRPr="003B72A7" w:rsidRDefault="00952C21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3">
    <w:p w14:paraId="521E3AC1" w14:textId="77777777" w:rsidR="00490D7C" w:rsidRPr="003B72A7" w:rsidRDefault="00490D7C" w:rsidP="00490D7C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4">
    <w:p w14:paraId="6CC0E25D" w14:textId="77777777" w:rsidR="00490D7C" w:rsidRPr="003B72A7" w:rsidRDefault="00490D7C" w:rsidP="00490D7C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5">
    <w:p w14:paraId="3EB90B56" w14:textId="77777777" w:rsidR="00952C21" w:rsidRPr="003B72A7" w:rsidRDefault="00952C21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6">
    <w:p w14:paraId="5BF4BE54" w14:textId="77777777" w:rsidR="000C298C" w:rsidRPr="003B72A7" w:rsidRDefault="000C298C" w:rsidP="000C298C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7">
    <w:p w14:paraId="57367F6B" w14:textId="77777777" w:rsidR="000C298C" w:rsidRPr="003B72A7" w:rsidRDefault="000C298C" w:rsidP="000C298C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8">
    <w:p w14:paraId="60C32315" w14:textId="77777777" w:rsidR="000C298C" w:rsidRPr="003B72A7" w:rsidRDefault="000C298C" w:rsidP="000C298C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  <w:footnote w:id="9">
    <w:p w14:paraId="3925B618" w14:textId="77777777" w:rsidR="000C298C" w:rsidRPr="003B72A7" w:rsidRDefault="000C298C" w:rsidP="000C298C">
      <w:pPr>
        <w:pStyle w:val="Textonotapie"/>
        <w:rPr>
          <w:rFonts w:ascii="Times New Roman" w:hAnsi="Times New Roman" w:cs="Times New Roman"/>
        </w:rPr>
      </w:pPr>
      <w:r w:rsidRPr="003B72A7">
        <w:rPr>
          <w:rStyle w:val="Refdenotaalpie"/>
          <w:rFonts w:ascii="Times New Roman" w:hAnsi="Times New Roman" w:cs="Times New Roman"/>
        </w:rPr>
        <w:footnoteRef/>
      </w:r>
      <w:r w:rsidRPr="003B72A7">
        <w:rPr>
          <w:rFonts w:ascii="Times New Roman" w:hAnsi="Times New Roman" w:cs="Times New Roman"/>
        </w:rPr>
        <w:t xml:space="preserve"> Véase nota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68B"/>
    <w:multiLevelType w:val="hybridMultilevel"/>
    <w:tmpl w:val="27F08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59F"/>
    <w:multiLevelType w:val="hybridMultilevel"/>
    <w:tmpl w:val="4CACD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3F8D"/>
    <w:multiLevelType w:val="hybridMultilevel"/>
    <w:tmpl w:val="A95A6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F72"/>
    <w:multiLevelType w:val="hybridMultilevel"/>
    <w:tmpl w:val="292CF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6953">
    <w:abstractNumId w:val="1"/>
  </w:num>
  <w:num w:numId="2" w16cid:durableId="1846941908">
    <w:abstractNumId w:val="2"/>
  </w:num>
  <w:num w:numId="3" w16cid:durableId="539053367">
    <w:abstractNumId w:val="3"/>
  </w:num>
  <w:num w:numId="4" w16cid:durableId="162084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B25"/>
    <w:rsid w:val="00012CE8"/>
    <w:rsid w:val="0002133D"/>
    <w:rsid w:val="0005063A"/>
    <w:rsid w:val="00086BE6"/>
    <w:rsid w:val="00092E0A"/>
    <w:rsid w:val="000C298C"/>
    <w:rsid w:val="000D64FC"/>
    <w:rsid w:val="0011086F"/>
    <w:rsid w:val="001207D8"/>
    <w:rsid w:val="00130DDC"/>
    <w:rsid w:val="00130F87"/>
    <w:rsid w:val="00172D0A"/>
    <w:rsid w:val="00196BA3"/>
    <w:rsid w:val="001B3EE9"/>
    <w:rsid w:val="002245E0"/>
    <w:rsid w:val="00247349"/>
    <w:rsid w:val="00291C1E"/>
    <w:rsid w:val="002A7041"/>
    <w:rsid w:val="00316AB9"/>
    <w:rsid w:val="003A43D3"/>
    <w:rsid w:val="003B72A7"/>
    <w:rsid w:val="003D11B7"/>
    <w:rsid w:val="004170CB"/>
    <w:rsid w:val="00490D7C"/>
    <w:rsid w:val="004B33BA"/>
    <w:rsid w:val="005415C6"/>
    <w:rsid w:val="005A5304"/>
    <w:rsid w:val="005E1CA8"/>
    <w:rsid w:val="00616A13"/>
    <w:rsid w:val="006402AA"/>
    <w:rsid w:val="00741E04"/>
    <w:rsid w:val="00797902"/>
    <w:rsid w:val="00811DD7"/>
    <w:rsid w:val="008309C1"/>
    <w:rsid w:val="008B463E"/>
    <w:rsid w:val="008F74D9"/>
    <w:rsid w:val="00952C21"/>
    <w:rsid w:val="009B70C1"/>
    <w:rsid w:val="009E703E"/>
    <w:rsid w:val="00A41177"/>
    <w:rsid w:val="00AD05BF"/>
    <w:rsid w:val="00AE5D02"/>
    <w:rsid w:val="00B00A92"/>
    <w:rsid w:val="00B64486"/>
    <w:rsid w:val="00BB38D9"/>
    <w:rsid w:val="00C14EAE"/>
    <w:rsid w:val="00C56A73"/>
    <w:rsid w:val="00C62EDE"/>
    <w:rsid w:val="00CA6DC7"/>
    <w:rsid w:val="00CC0590"/>
    <w:rsid w:val="00CD2A21"/>
    <w:rsid w:val="00DC7BFB"/>
    <w:rsid w:val="00DD75C8"/>
    <w:rsid w:val="00DD7FC1"/>
    <w:rsid w:val="00E64B25"/>
    <w:rsid w:val="00F241CB"/>
    <w:rsid w:val="00F745DA"/>
    <w:rsid w:val="00F84973"/>
    <w:rsid w:val="00F95074"/>
    <w:rsid w:val="00FC01FB"/>
    <w:rsid w:val="00FC61CA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B39931"/>
  <w15:docId w15:val="{66EF30F9-6B09-3247-9546-A258A20B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0106510175msonormal">
    <w:name w:val="yiv0106510175msonormal"/>
    <w:basedOn w:val="Normal"/>
    <w:rsid w:val="005E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E7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0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70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402AA"/>
    <w:pPr>
      <w:ind w:left="720"/>
      <w:contextualSpacing/>
    </w:pPr>
  </w:style>
  <w:style w:type="paragraph" w:styleId="Revisin">
    <w:name w:val="Revision"/>
    <w:hidden/>
    <w:uiPriority w:val="99"/>
    <w:semiHidden/>
    <w:rsid w:val="00291C1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745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45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45D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2C2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2C2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rsid w:val="00CD2A21"/>
    <w:pPr>
      <w:spacing w:after="0" w:line="240" w:lineRule="auto"/>
      <w:jc w:val="both"/>
    </w:pPr>
    <w:rPr>
      <w:rFonts w:ascii="Arial" w:eastAsia="Times New Roman" w:hAnsi="Arial" w:cs="Arial"/>
      <w:color w:val="0000FF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D2A21"/>
    <w:rPr>
      <w:rFonts w:ascii="Arial" w:eastAsia="Times New Roman" w:hAnsi="Arial" w:cs="Arial"/>
      <w:color w:val="0000FF"/>
      <w:szCs w:val="24"/>
      <w:lang w:eastAsia="es-ES"/>
    </w:rPr>
  </w:style>
  <w:style w:type="paragraph" w:customStyle="1" w:styleId="titulo">
    <w:name w:val="titulo"/>
    <w:basedOn w:val="Normal"/>
    <w:rsid w:val="00A4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1">
    <w:name w:val="titulo1"/>
    <w:basedOn w:val="Fuentedeprrafopredeter"/>
    <w:rsid w:val="00A41177"/>
  </w:style>
  <w:style w:type="character" w:customStyle="1" w:styleId="separador">
    <w:name w:val="separador"/>
    <w:basedOn w:val="Fuentedeprrafopredeter"/>
    <w:rsid w:val="00A41177"/>
  </w:style>
  <w:style w:type="character" w:customStyle="1" w:styleId="subtitulo">
    <w:name w:val="subtitulo"/>
    <w:basedOn w:val="Fuentedeprrafopredeter"/>
    <w:rsid w:val="00A41177"/>
  </w:style>
  <w:style w:type="paragraph" w:customStyle="1" w:styleId="autores">
    <w:name w:val="autores"/>
    <w:basedOn w:val="Normal"/>
    <w:rsid w:val="00A4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calizacion">
    <w:name w:val="localizacion"/>
    <w:basedOn w:val="Normal"/>
    <w:rsid w:val="00A4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A41177"/>
  </w:style>
  <w:style w:type="paragraph" w:styleId="NormalWeb">
    <w:name w:val="Normal (Web)"/>
    <w:basedOn w:val="Normal"/>
    <w:uiPriority w:val="99"/>
    <w:semiHidden/>
    <w:unhideWhenUsed/>
    <w:rsid w:val="0001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D64FC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8B4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ialnet.unirioja.es/servlet/revista?codigo=649" TargetMode="External"/><Relationship Id="rId18" Type="http://schemas.openxmlformats.org/officeDocument/2006/relationships/hyperlink" Target="https://dialnet.unirioja.es/servlet/revista?codigo=136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alnet.unirioja.es/servlet/articulo?codigo=84777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alnet.unirioja.es/servlet/articulo?codigo=7533631" TargetMode="External"/><Relationship Id="rId17" Type="http://schemas.openxmlformats.org/officeDocument/2006/relationships/hyperlink" Target="https://dialnet.unirioja.es/servlet/articulo?codigo=85095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alnet.unirioja.es/ejemplar/596075" TargetMode="External"/><Relationship Id="rId20" Type="http://schemas.openxmlformats.org/officeDocument/2006/relationships/hyperlink" Target="https://miar.ub.edu/indizadaen/1989-9262/i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net.unirioja.es/servlet/articulo?codigo=68689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alnet.unirioja.es/servlet/revista?codigo=2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5209/ANHA.54048" TargetMode="External"/><Relationship Id="rId19" Type="http://schemas.openxmlformats.org/officeDocument/2006/relationships/hyperlink" Target="https://doi.org/10.1387/ars-bilduma.23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304/quintana.21.8161" TargetMode="External"/><Relationship Id="rId14" Type="http://schemas.openxmlformats.org/officeDocument/2006/relationships/hyperlink" Target="https://dialnet.unirioja.es/servlet/articulo?codigo=8287575" TargetMode="External"/><Relationship Id="rId22" Type="http://schemas.openxmlformats.org/officeDocument/2006/relationships/hyperlink" Target="https://dialnet.unirioja.es/servlet/revista?codigo=2683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6018/analesff.47696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2891A-7C58-455F-A5DF-70939F9C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2328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Bonilla</dc:creator>
  <cp:lastModifiedBy>Revisor</cp:lastModifiedBy>
  <cp:revision>2</cp:revision>
  <dcterms:created xsi:type="dcterms:W3CDTF">2023-11-09T20:32:00Z</dcterms:created>
  <dcterms:modified xsi:type="dcterms:W3CDTF">2023-11-09T20:32:00Z</dcterms:modified>
</cp:coreProperties>
</file>